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5D0" w:rsidRPr="00EE5274" w:rsidRDefault="00BB25D0" w:rsidP="00BB25D0">
      <w:pPr>
        <w:rPr>
          <w:rFonts w:ascii="Times New Roman" w:hAnsi="Times New Roman"/>
          <w:sz w:val="32"/>
          <w:szCs w:val="32"/>
          <w:lang w:val="uk-UA"/>
        </w:rPr>
      </w:pPr>
      <w:r w:rsidRPr="00EE5274">
        <w:rPr>
          <w:rFonts w:ascii="Times New Roman" w:eastAsia="Times New Roman" w:hAnsi="Times New Roman"/>
          <w:bCs/>
          <w:sz w:val="32"/>
          <w:szCs w:val="32"/>
          <w:lang w:val="uk-UA" w:eastAsia="uk-UA"/>
        </w:rPr>
        <w:t xml:space="preserve">              </w:t>
      </w:r>
      <w:r w:rsidRPr="00EE5274">
        <w:rPr>
          <w:rFonts w:ascii="Times New Roman" w:hAnsi="Times New Roman"/>
          <w:sz w:val="32"/>
          <w:szCs w:val="32"/>
          <w:lang w:val="uk-UA"/>
        </w:rPr>
        <w:t>МІНІСТЕРСТВО ОХОРОНИ ЗДОРОВ'Я УКРАЇНИ</w:t>
      </w:r>
    </w:p>
    <w:p w:rsidR="00BB25D0" w:rsidRPr="00EE5274" w:rsidRDefault="00BB25D0" w:rsidP="00BB25D0">
      <w:pPr>
        <w:jc w:val="center"/>
        <w:rPr>
          <w:rFonts w:ascii="Times New Roman" w:hAnsi="Times New Roman"/>
          <w:sz w:val="28"/>
          <w:szCs w:val="28"/>
          <w:lang w:val="uk-UA"/>
        </w:rPr>
      </w:pPr>
      <w:r w:rsidRPr="00EE5274">
        <w:rPr>
          <w:rFonts w:ascii="Times New Roman" w:hAnsi="Times New Roman"/>
          <w:sz w:val="28"/>
          <w:szCs w:val="28"/>
          <w:lang w:val="uk-UA"/>
        </w:rPr>
        <w:t xml:space="preserve">ДОНЕЦЬКИЙ НАЦІОНАЛЬНИЙ МЕДИЧНИЙ УНІВЕРСИТЕТ </w:t>
      </w:r>
    </w:p>
    <w:p w:rsidR="00BB25D0" w:rsidRPr="00EE5274" w:rsidRDefault="00101F40" w:rsidP="00BB25D0">
      <w:pPr>
        <w:jc w:val="center"/>
        <w:rPr>
          <w:rFonts w:ascii="Times New Roman" w:hAnsi="Times New Roman"/>
          <w:sz w:val="32"/>
          <w:szCs w:val="32"/>
          <w:lang w:val="uk-UA"/>
        </w:rPr>
      </w:pPr>
      <w:r w:rsidRPr="00EE5274">
        <w:rPr>
          <w:rFonts w:ascii="Times New Roman" w:hAnsi="Times New Roman"/>
          <w:sz w:val="32"/>
          <w:szCs w:val="32"/>
          <w:lang w:val="uk-UA"/>
        </w:rPr>
        <w:t>Кафедра внутрішньої медицини № 3</w:t>
      </w:r>
    </w:p>
    <w:p w:rsidR="00BB25D0" w:rsidRPr="00EE5274" w:rsidRDefault="00BB25D0" w:rsidP="00BB25D0">
      <w:pPr>
        <w:rPr>
          <w:rFonts w:ascii="Times New Roman" w:hAnsi="Times New Roman"/>
          <w:lang w:val="uk-UA"/>
        </w:rPr>
      </w:pPr>
      <w:r w:rsidRPr="00EE5274">
        <w:rPr>
          <w:rFonts w:ascii="Times New Roman" w:hAnsi="Times New Roman"/>
          <w:lang w:val="uk-UA"/>
        </w:rPr>
        <w:t xml:space="preserve">                                                                                                       </w:t>
      </w:r>
    </w:p>
    <w:p w:rsidR="00BB25D0" w:rsidRPr="00EE5274" w:rsidRDefault="00BB25D0" w:rsidP="00BB25D0">
      <w:pPr>
        <w:rPr>
          <w:rFonts w:ascii="Times New Roman" w:hAnsi="Times New Roman"/>
          <w:lang w:val="uk-UA"/>
        </w:rPr>
      </w:pPr>
    </w:p>
    <w:p w:rsidR="00101F40" w:rsidRPr="00EE5274" w:rsidRDefault="00BB25D0" w:rsidP="00101F40">
      <w:pPr>
        <w:widowControl w:val="0"/>
        <w:tabs>
          <w:tab w:val="left" w:leader="dot" w:pos="4919"/>
          <w:tab w:val="left" w:leader="dot" w:pos="5812"/>
          <w:tab w:val="left" w:leader="dot" w:pos="11624"/>
        </w:tabs>
        <w:ind w:left="5670"/>
        <w:jc w:val="both"/>
        <w:rPr>
          <w:rFonts w:ascii="Times New Roman" w:hAnsi="Times New Roman"/>
          <w:b/>
          <w:bCs/>
          <w:sz w:val="28"/>
          <w:szCs w:val="28"/>
        </w:rPr>
      </w:pPr>
      <w:r w:rsidRPr="00EE5274">
        <w:rPr>
          <w:rFonts w:ascii="Times New Roman" w:hAnsi="Times New Roman"/>
          <w:lang w:val="uk-UA"/>
        </w:rPr>
        <w:t xml:space="preserve">                                                                                                         </w:t>
      </w:r>
      <w:r w:rsidR="00101F40" w:rsidRPr="00EE5274">
        <w:rPr>
          <w:rFonts w:ascii="Times New Roman" w:hAnsi="Times New Roman"/>
          <w:b/>
          <w:bCs/>
          <w:sz w:val="28"/>
          <w:szCs w:val="28"/>
        </w:rPr>
        <w:t>«ЗАТВЕРДЖУЮ»</w:t>
      </w:r>
    </w:p>
    <w:p w:rsidR="00101F40" w:rsidRPr="00EE5274" w:rsidRDefault="00101F40" w:rsidP="00101F40">
      <w:pPr>
        <w:widowControl w:val="0"/>
        <w:tabs>
          <w:tab w:val="left" w:leader="dot" w:pos="4919"/>
          <w:tab w:val="left" w:leader="dot" w:pos="5070"/>
          <w:tab w:val="left" w:leader="dot" w:pos="5252"/>
        </w:tabs>
        <w:ind w:left="5670"/>
        <w:rPr>
          <w:rFonts w:ascii="Times New Roman" w:hAnsi="Times New Roman"/>
          <w:sz w:val="28"/>
          <w:szCs w:val="28"/>
        </w:rPr>
      </w:pPr>
      <w:r w:rsidRPr="00EE5274">
        <w:rPr>
          <w:rFonts w:ascii="Times New Roman" w:hAnsi="Times New Roman"/>
          <w:sz w:val="28"/>
          <w:szCs w:val="28"/>
        </w:rPr>
        <w:t xml:space="preserve">Перший проректор з </w:t>
      </w:r>
      <w:proofErr w:type="spellStart"/>
      <w:r w:rsidRPr="00EE5274">
        <w:rPr>
          <w:rFonts w:ascii="Times New Roman" w:hAnsi="Times New Roman"/>
          <w:sz w:val="28"/>
          <w:szCs w:val="28"/>
        </w:rPr>
        <w:t>науково-педагогічної</w:t>
      </w:r>
      <w:proofErr w:type="spellEnd"/>
      <w:r w:rsidRPr="00EE5274">
        <w:rPr>
          <w:rFonts w:ascii="Times New Roman" w:hAnsi="Times New Roman"/>
          <w:sz w:val="28"/>
          <w:szCs w:val="28"/>
        </w:rPr>
        <w:t xml:space="preserve"> </w:t>
      </w:r>
      <w:proofErr w:type="spellStart"/>
      <w:r w:rsidRPr="00EE5274">
        <w:rPr>
          <w:rFonts w:ascii="Times New Roman" w:hAnsi="Times New Roman"/>
          <w:sz w:val="28"/>
          <w:szCs w:val="28"/>
        </w:rPr>
        <w:t>роботи</w:t>
      </w:r>
      <w:proofErr w:type="spellEnd"/>
      <w:r w:rsidRPr="00EE5274">
        <w:rPr>
          <w:rFonts w:ascii="Times New Roman" w:hAnsi="Times New Roman"/>
          <w:sz w:val="28"/>
          <w:szCs w:val="28"/>
        </w:rPr>
        <w:t xml:space="preserve"> </w:t>
      </w:r>
    </w:p>
    <w:p w:rsidR="00101F40" w:rsidRPr="00EE5274" w:rsidRDefault="00101F40" w:rsidP="00101F40">
      <w:pPr>
        <w:widowControl w:val="0"/>
        <w:tabs>
          <w:tab w:val="left" w:leader="dot" w:pos="4919"/>
          <w:tab w:val="left" w:leader="dot" w:pos="5070"/>
          <w:tab w:val="left" w:leader="dot" w:pos="5252"/>
        </w:tabs>
        <w:ind w:left="5670"/>
        <w:rPr>
          <w:rFonts w:ascii="Times New Roman" w:hAnsi="Times New Roman"/>
          <w:sz w:val="28"/>
          <w:szCs w:val="28"/>
        </w:rPr>
      </w:pPr>
      <w:proofErr w:type="spellStart"/>
      <w:r w:rsidRPr="00EE5274">
        <w:rPr>
          <w:rFonts w:ascii="Times New Roman" w:hAnsi="Times New Roman"/>
          <w:sz w:val="28"/>
          <w:szCs w:val="28"/>
        </w:rPr>
        <w:t>д.мед.н</w:t>
      </w:r>
      <w:proofErr w:type="spellEnd"/>
      <w:r w:rsidRPr="00EE5274">
        <w:rPr>
          <w:rFonts w:ascii="Times New Roman" w:hAnsi="Times New Roman"/>
          <w:sz w:val="28"/>
          <w:szCs w:val="28"/>
        </w:rPr>
        <w:t xml:space="preserve">., </w:t>
      </w:r>
      <w:proofErr w:type="spellStart"/>
      <w:r w:rsidRPr="00EE5274">
        <w:rPr>
          <w:rFonts w:ascii="Times New Roman" w:hAnsi="Times New Roman"/>
          <w:sz w:val="28"/>
          <w:szCs w:val="28"/>
        </w:rPr>
        <w:t>професор</w:t>
      </w:r>
      <w:proofErr w:type="spellEnd"/>
    </w:p>
    <w:p w:rsidR="00101F40" w:rsidRPr="00EE5274" w:rsidRDefault="00101F40" w:rsidP="00101F40">
      <w:pPr>
        <w:widowControl w:val="0"/>
        <w:tabs>
          <w:tab w:val="left" w:leader="dot" w:pos="4919"/>
          <w:tab w:val="left" w:leader="dot" w:pos="5070"/>
          <w:tab w:val="left" w:leader="dot" w:pos="5252"/>
        </w:tabs>
        <w:ind w:left="5670"/>
        <w:rPr>
          <w:rFonts w:ascii="Times New Roman" w:hAnsi="Times New Roman"/>
          <w:sz w:val="28"/>
          <w:szCs w:val="28"/>
        </w:rPr>
      </w:pPr>
      <w:r w:rsidRPr="00EE5274">
        <w:rPr>
          <w:rFonts w:ascii="Times New Roman" w:hAnsi="Times New Roman"/>
          <w:sz w:val="28"/>
          <w:szCs w:val="28"/>
        </w:rPr>
        <w:t xml:space="preserve">___________ О.І. Герасименко </w:t>
      </w:r>
    </w:p>
    <w:p w:rsidR="00101F40" w:rsidRPr="00EE5274" w:rsidRDefault="00101F40" w:rsidP="00101F40">
      <w:pPr>
        <w:widowControl w:val="0"/>
        <w:tabs>
          <w:tab w:val="left" w:leader="dot" w:pos="4919"/>
          <w:tab w:val="left" w:leader="dot" w:pos="5070"/>
          <w:tab w:val="left" w:leader="dot" w:pos="5252"/>
        </w:tabs>
        <w:ind w:left="5670"/>
        <w:rPr>
          <w:rFonts w:ascii="Times New Roman" w:hAnsi="Times New Roman"/>
          <w:sz w:val="28"/>
          <w:szCs w:val="28"/>
        </w:rPr>
      </w:pPr>
      <w:r w:rsidRPr="00EE5274">
        <w:rPr>
          <w:rFonts w:ascii="Times New Roman" w:hAnsi="Times New Roman"/>
          <w:sz w:val="28"/>
          <w:szCs w:val="28"/>
        </w:rPr>
        <w:t>«___» _____________ 2021 р.</w:t>
      </w:r>
    </w:p>
    <w:p w:rsidR="00BB25D0" w:rsidRPr="00EE5274" w:rsidRDefault="00BB25D0" w:rsidP="00101F40">
      <w:pPr>
        <w:suppressAutoHyphens/>
        <w:jc w:val="right"/>
        <w:rPr>
          <w:rFonts w:ascii="Times New Roman" w:hAnsi="Times New Roman"/>
          <w:sz w:val="28"/>
          <w:szCs w:val="28"/>
          <w:lang w:val="uk-UA"/>
        </w:rPr>
      </w:pPr>
      <w:r w:rsidRPr="00EE5274">
        <w:rPr>
          <w:rFonts w:ascii="Times New Roman" w:hAnsi="Times New Roman"/>
          <w:sz w:val="28"/>
          <w:szCs w:val="28"/>
          <w:lang w:val="uk-UA"/>
        </w:rPr>
        <w:t xml:space="preserve">         </w:t>
      </w:r>
    </w:p>
    <w:p w:rsidR="00BB25D0" w:rsidRPr="00EE5274" w:rsidRDefault="00BB25D0" w:rsidP="00BB25D0">
      <w:pPr>
        <w:keepNext/>
        <w:shd w:val="clear" w:color="auto" w:fill="FFFFFF"/>
        <w:spacing w:before="240" w:after="60"/>
        <w:rPr>
          <w:rFonts w:ascii="Times New Roman" w:hAnsi="Times New Roman"/>
          <w:sz w:val="28"/>
          <w:szCs w:val="28"/>
          <w:lang w:val="uk-UA"/>
        </w:rPr>
      </w:pPr>
    </w:p>
    <w:p w:rsidR="00BB25D0" w:rsidRPr="00EE5274" w:rsidRDefault="00BB25D0" w:rsidP="00D60DDD">
      <w:pPr>
        <w:keepNext/>
        <w:shd w:val="clear" w:color="auto" w:fill="FFFFFF"/>
        <w:spacing w:before="240" w:after="60"/>
        <w:jc w:val="center"/>
        <w:rPr>
          <w:rFonts w:ascii="Times New Roman" w:hAnsi="Times New Roman"/>
          <w:b/>
          <w:bCs/>
          <w:sz w:val="28"/>
          <w:szCs w:val="28"/>
          <w:lang w:val="uk-UA"/>
        </w:rPr>
      </w:pPr>
      <w:r w:rsidRPr="00EE5274">
        <w:rPr>
          <w:rFonts w:ascii="Times New Roman" w:hAnsi="Times New Roman"/>
          <w:b/>
          <w:bCs/>
          <w:sz w:val="28"/>
          <w:szCs w:val="28"/>
          <w:lang w:val="uk-UA"/>
        </w:rPr>
        <w:t>РОБОЧА ПРОГРАМА НАВЧАЛЬНОЇ ДИСЦИПЛІНИ</w:t>
      </w:r>
    </w:p>
    <w:p w:rsidR="00BB25D0" w:rsidRPr="00EE5274" w:rsidRDefault="00BB25D0" w:rsidP="00D60DDD">
      <w:pPr>
        <w:jc w:val="center"/>
        <w:rPr>
          <w:rFonts w:ascii="Times New Roman" w:eastAsia="Times New Roman" w:hAnsi="Times New Roman"/>
          <w:b/>
          <w:caps/>
          <w:sz w:val="28"/>
          <w:szCs w:val="28"/>
          <w:lang w:val="uk-UA" w:eastAsia="ru-RU"/>
        </w:rPr>
      </w:pPr>
      <w:r w:rsidRPr="00EE5274">
        <w:rPr>
          <w:rFonts w:ascii="Times New Roman" w:eastAsia="Times New Roman" w:hAnsi="Times New Roman"/>
          <w:b/>
          <w:caps/>
          <w:sz w:val="28"/>
          <w:szCs w:val="28"/>
          <w:lang w:val="uk-UA" w:eastAsia="ru-RU"/>
        </w:rPr>
        <w:t>«ФТИЗІАТРІЯ», СУМІЖНий ЦИКЛ</w:t>
      </w:r>
    </w:p>
    <w:p w:rsidR="00BB25D0" w:rsidRPr="00EE5274" w:rsidRDefault="00BB25D0" w:rsidP="00D60DDD">
      <w:pPr>
        <w:jc w:val="center"/>
        <w:rPr>
          <w:rFonts w:ascii="Times New Roman" w:eastAsia="Times New Roman" w:hAnsi="Times New Roman"/>
          <w:b/>
          <w:sz w:val="28"/>
          <w:szCs w:val="28"/>
          <w:lang w:val="uk-UA" w:eastAsia="ru-RU"/>
        </w:rPr>
      </w:pPr>
    </w:p>
    <w:p w:rsidR="00BB25D0" w:rsidRPr="00EE5274" w:rsidRDefault="00BB25D0" w:rsidP="00D60DDD">
      <w:pPr>
        <w:jc w:val="center"/>
        <w:rPr>
          <w:rFonts w:ascii="Times New Roman" w:hAnsi="Times New Roman"/>
          <w:sz w:val="28"/>
          <w:szCs w:val="28"/>
          <w:lang w:val="uk-UA"/>
        </w:rPr>
      </w:pPr>
      <w:r w:rsidRPr="00EE5274">
        <w:rPr>
          <w:rFonts w:ascii="Times New Roman" w:hAnsi="Times New Roman"/>
          <w:sz w:val="28"/>
          <w:szCs w:val="28"/>
          <w:lang w:val="uk-UA"/>
        </w:rPr>
        <w:t>для  лікарів-інтернів  факультету інтернатури</w:t>
      </w:r>
    </w:p>
    <w:p w:rsidR="00BB25D0" w:rsidRPr="00EE5274" w:rsidRDefault="00BB25D0" w:rsidP="00D60DDD">
      <w:pPr>
        <w:jc w:val="center"/>
        <w:rPr>
          <w:rFonts w:ascii="Times New Roman" w:hAnsi="Times New Roman"/>
          <w:sz w:val="28"/>
          <w:szCs w:val="28"/>
          <w:lang w:val="uk-UA"/>
        </w:rPr>
      </w:pPr>
      <w:r w:rsidRPr="00EE5274">
        <w:rPr>
          <w:rFonts w:ascii="Times New Roman" w:hAnsi="Times New Roman"/>
          <w:sz w:val="28"/>
          <w:szCs w:val="28"/>
          <w:lang w:val="uk-UA"/>
        </w:rPr>
        <w:t>та післядипломної освіти</w:t>
      </w:r>
    </w:p>
    <w:p w:rsidR="00BB25D0" w:rsidRPr="00EE5274" w:rsidRDefault="00BB25D0" w:rsidP="00BB25D0">
      <w:pPr>
        <w:rPr>
          <w:rFonts w:ascii="Times New Roman" w:eastAsia="Times New Roman" w:hAnsi="Times New Roman"/>
          <w:sz w:val="28"/>
          <w:szCs w:val="28"/>
          <w:lang w:val="uk-UA" w:eastAsia="ru-RU"/>
        </w:rPr>
      </w:pPr>
    </w:p>
    <w:p w:rsidR="00BB25D0" w:rsidRPr="00EE5274" w:rsidRDefault="00BB25D0" w:rsidP="00BB25D0">
      <w:pPr>
        <w:jc w:val="center"/>
        <w:rPr>
          <w:rFonts w:ascii="Times New Roman" w:hAnsi="Times New Roman"/>
          <w:b/>
          <w:lang w:val="uk-UA"/>
        </w:rPr>
      </w:pPr>
    </w:p>
    <w:p w:rsidR="00BB25D0" w:rsidRPr="00EE5274" w:rsidRDefault="00BB25D0" w:rsidP="00BB25D0">
      <w:pPr>
        <w:rPr>
          <w:rFonts w:ascii="Times New Roman" w:hAnsi="Times New Roman"/>
          <w:sz w:val="28"/>
          <w:szCs w:val="28"/>
          <w:lang w:val="uk-UA"/>
        </w:rPr>
      </w:pPr>
      <w:r w:rsidRPr="00EE5274">
        <w:rPr>
          <w:rFonts w:ascii="Times New Roman" w:hAnsi="Times New Roman"/>
          <w:sz w:val="28"/>
          <w:szCs w:val="28"/>
          <w:lang w:val="uk-UA"/>
        </w:rPr>
        <w:t>спеціальності                                          222 «МЕДИЦИНА»</w:t>
      </w:r>
    </w:p>
    <w:p w:rsidR="00BB25D0" w:rsidRPr="00EE5274" w:rsidRDefault="00BB25D0" w:rsidP="00BB25D0">
      <w:pPr>
        <w:rPr>
          <w:rFonts w:ascii="Times New Roman" w:hAnsi="Times New Roman"/>
          <w:sz w:val="28"/>
          <w:szCs w:val="28"/>
          <w:lang w:val="uk-UA"/>
        </w:rPr>
      </w:pPr>
      <w:r w:rsidRPr="00EE5274">
        <w:rPr>
          <w:rFonts w:ascii="Times New Roman" w:hAnsi="Times New Roman"/>
          <w:sz w:val="28"/>
          <w:szCs w:val="28"/>
          <w:lang w:val="uk-UA"/>
        </w:rPr>
        <w:t xml:space="preserve"> </w:t>
      </w:r>
    </w:p>
    <w:p w:rsidR="00BB25D0" w:rsidRPr="00EE5274" w:rsidRDefault="00BB25D0" w:rsidP="00BB25D0">
      <w:pPr>
        <w:rPr>
          <w:rFonts w:ascii="Times New Roman" w:hAnsi="Times New Roman"/>
          <w:sz w:val="28"/>
          <w:szCs w:val="28"/>
          <w:lang w:val="uk-UA"/>
        </w:rPr>
      </w:pPr>
      <w:r w:rsidRPr="00EE5274">
        <w:rPr>
          <w:rFonts w:ascii="Times New Roman" w:hAnsi="Times New Roman"/>
          <w:sz w:val="28"/>
          <w:szCs w:val="28"/>
          <w:lang w:val="uk-UA"/>
        </w:rPr>
        <w:t xml:space="preserve">освітнього рівня                                     післядипломна освіта </w:t>
      </w:r>
    </w:p>
    <w:p w:rsidR="00BB25D0" w:rsidRPr="00EE5274" w:rsidRDefault="00BB25D0" w:rsidP="00BB25D0">
      <w:pPr>
        <w:rPr>
          <w:rFonts w:ascii="Times New Roman" w:hAnsi="Times New Roman"/>
          <w:sz w:val="28"/>
          <w:szCs w:val="28"/>
          <w:lang w:val="uk-UA"/>
        </w:rPr>
      </w:pPr>
    </w:p>
    <w:p w:rsidR="00BB25D0" w:rsidRDefault="00BB25D0" w:rsidP="00BB25D0">
      <w:pPr>
        <w:rPr>
          <w:rFonts w:ascii="Times New Roman" w:hAnsi="Times New Roman"/>
          <w:sz w:val="28"/>
          <w:szCs w:val="28"/>
          <w:lang w:val="uk-UA"/>
        </w:rPr>
      </w:pPr>
      <w:r w:rsidRPr="00EE5274">
        <w:rPr>
          <w:rFonts w:ascii="Times New Roman" w:hAnsi="Times New Roman"/>
          <w:sz w:val="28"/>
          <w:szCs w:val="28"/>
          <w:lang w:val="uk-UA"/>
        </w:rPr>
        <w:t xml:space="preserve">освітньої програми </w:t>
      </w:r>
      <w:r w:rsidR="0054086F" w:rsidRPr="00EE5274">
        <w:rPr>
          <w:rFonts w:ascii="Times New Roman" w:hAnsi="Times New Roman"/>
          <w:sz w:val="28"/>
          <w:szCs w:val="28"/>
          <w:lang w:val="uk-UA"/>
        </w:rPr>
        <w:t xml:space="preserve">                             Інтернатура «</w:t>
      </w:r>
      <w:r w:rsidR="00B6287C" w:rsidRPr="00EE5274">
        <w:rPr>
          <w:rFonts w:ascii="Times New Roman" w:hAnsi="Times New Roman"/>
          <w:sz w:val="28"/>
          <w:szCs w:val="28"/>
          <w:lang w:val="uk-UA"/>
        </w:rPr>
        <w:t>Інфекційні хвороби</w:t>
      </w:r>
      <w:r w:rsidR="0054086F" w:rsidRPr="00EE5274">
        <w:rPr>
          <w:rFonts w:ascii="Times New Roman" w:hAnsi="Times New Roman"/>
          <w:sz w:val="28"/>
          <w:szCs w:val="28"/>
          <w:lang w:val="uk-UA"/>
        </w:rPr>
        <w:t>»</w:t>
      </w:r>
      <w:r w:rsidR="00253B8E">
        <w:rPr>
          <w:rFonts w:ascii="Times New Roman" w:hAnsi="Times New Roman"/>
          <w:sz w:val="28"/>
          <w:szCs w:val="28"/>
          <w:lang w:val="uk-UA"/>
        </w:rPr>
        <w:t xml:space="preserve">,                </w:t>
      </w:r>
    </w:p>
    <w:p w:rsidR="00253B8E" w:rsidRPr="00EE5274" w:rsidRDefault="00253B8E" w:rsidP="00BB25D0">
      <w:pPr>
        <w:rPr>
          <w:rFonts w:ascii="Times New Roman" w:hAnsi="Times New Roman"/>
          <w:sz w:val="28"/>
          <w:szCs w:val="28"/>
          <w:lang w:val="uk-UA"/>
        </w:rPr>
      </w:pPr>
      <w:r>
        <w:rPr>
          <w:rFonts w:ascii="Times New Roman" w:hAnsi="Times New Roman"/>
          <w:sz w:val="28"/>
          <w:szCs w:val="28"/>
          <w:lang w:val="uk-UA"/>
        </w:rPr>
        <w:t xml:space="preserve">                                                               «Радіологія» </w:t>
      </w:r>
    </w:p>
    <w:p w:rsidR="00BB25D0" w:rsidRPr="00EE5274" w:rsidRDefault="00BB25D0" w:rsidP="00BB25D0">
      <w:pPr>
        <w:rPr>
          <w:rFonts w:ascii="Times New Roman" w:hAnsi="Times New Roman"/>
          <w:sz w:val="28"/>
          <w:szCs w:val="28"/>
          <w:lang w:val="uk-UA"/>
        </w:rPr>
      </w:pPr>
      <w:r w:rsidRPr="00EE5274">
        <w:rPr>
          <w:rFonts w:ascii="Times New Roman" w:hAnsi="Times New Roman"/>
          <w:sz w:val="28"/>
          <w:szCs w:val="28"/>
          <w:lang w:val="uk-UA"/>
        </w:rPr>
        <w:t xml:space="preserve">спеціалізації                                           </w:t>
      </w:r>
      <w:r w:rsidR="0054086F" w:rsidRPr="00EE5274">
        <w:rPr>
          <w:rFonts w:ascii="Times New Roman" w:hAnsi="Times New Roman"/>
          <w:sz w:val="28"/>
          <w:szCs w:val="28"/>
          <w:lang w:val="uk-UA"/>
        </w:rPr>
        <w:t>«Медицина»</w:t>
      </w:r>
    </w:p>
    <w:p w:rsidR="00BB25D0" w:rsidRPr="00EE5274" w:rsidRDefault="00BB25D0" w:rsidP="00BB25D0">
      <w:pPr>
        <w:rPr>
          <w:rFonts w:ascii="Times New Roman" w:hAnsi="Times New Roman"/>
          <w:sz w:val="28"/>
          <w:szCs w:val="28"/>
          <w:lang w:val="uk-UA"/>
        </w:rPr>
      </w:pPr>
    </w:p>
    <w:p w:rsidR="00BB25D0" w:rsidRPr="00EE5274" w:rsidRDefault="00BB25D0" w:rsidP="00BB25D0">
      <w:pPr>
        <w:rPr>
          <w:rFonts w:ascii="Times New Roman" w:hAnsi="Times New Roman"/>
          <w:sz w:val="28"/>
          <w:szCs w:val="28"/>
          <w:lang w:val="uk-UA"/>
        </w:rPr>
      </w:pPr>
      <w:r w:rsidRPr="00EE5274">
        <w:rPr>
          <w:rFonts w:ascii="Times New Roman" w:hAnsi="Times New Roman"/>
          <w:sz w:val="28"/>
          <w:szCs w:val="28"/>
          <w:lang w:val="uk-UA"/>
        </w:rPr>
        <w:t>статус                                                      обов’язкова</w:t>
      </w:r>
    </w:p>
    <w:p w:rsidR="00D60DDD" w:rsidRPr="00EE5274" w:rsidRDefault="00D60DDD" w:rsidP="00BB25D0">
      <w:pPr>
        <w:rPr>
          <w:rFonts w:ascii="Times New Roman" w:hAnsi="Times New Roman"/>
          <w:sz w:val="28"/>
          <w:szCs w:val="28"/>
          <w:lang w:val="uk-UA"/>
        </w:rPr>
      </w:pPr>
    </w:p>
    <w:p w:rsidR="00D60DDD" w:rsidRPr="00EE5274" w:rsidRDefault="00D60DDD" w:rsidP="00BB25D0">
      <w:pPr>
        <w:rPr>
          <w:rFonts w:ascii="Times New Roman" w:hAnsi="Times New Roman"/>
          <w:sz w:val="28"/>
          <w:szCs w:val="28"/>
          <w:lang w:val="uk-UA"/>
        </w:rPr>
      </w:pPr>
    </w:p>
    <w:p w:rsidR="00D60DDD" w:rsidRPr="00EE5274" w:rsidRDefault="00D60DDD" w:rsidP="00BB25D0">
      <w:pPr>
        <w:rPr>
          <w:rFonts w:ascii="Times New Roman" w:hAnsi="Times New Roman"/>
          <w:sz w:val="28"/>
          <w:szCs w:val="28"/>
          <w:lang w:val="uk-UA"/>
        </w:rPr>
      </w:pPr>
    </w:p>
    <w:p w:rsidR="00D60DDD" w:rsidRPr="00EE5274" w:rsidRDefault="00D60DDD" w:rsidP="00BB25D0">
      <w:pPr>
        <w:rPr>
          <w:rFonts w:ascii="Times New Roman" w:hAnsi="Times New Roman"/>
          <w:sz w:val="28"/>
          <w:szCs w:val="28"/>
          <w:lang w:val="uk-UA"/>
        </w:rPr>
      </w:pPr>
    </w:p>
    <w:p w:rsidR="00D60DDD" w:rsidRPr="00EE5274" w:rsidRDefault="00D60DDD" w:rsidP="00BB25D0">
      <w:pPr>
        <w:rPr>
          <w:rFonts w:ascii="Times New Roman" w:hAnsi="Times New Roman"/>
          <w:sz w:val="28"/>
          <w:szCs w:val="28"/>
          <w:lang w:val="uk-UA"/>
        </w:rPr>
      </w:pPr>
    </w:p>
    <w:p w:rsidR="00D60DDD" w:rsidRPr="00EE5274" w:rsidRDefault="00D60DDD" w:rsidP="00BB25D0">
      <w:pPr>
        <w:rPr>
          <w:rFonts w:ascii="Times New Roman" w:hAnsi="Times New Roman"/>
          <w:sz w:val="28"/>
          <w:szCs w:val="28"/>
          <w:lang w:val="uk-UA"/>
        </w:rPr>
      </w:pPr>
    </w:p>
    <w:p w:rsidR="00D60DDD" w:rsidRPr="00EE5274" w:rsidRDefault="00D60DDD" w:rsidP="00BB25D0">
      <w:pPr>
        <w:rPr>
          <w:rFonts w:ascii="Times New Roman" w:hAnsi="Times New Roman"/>
          <w:sz w:val="28"/>
          <w:szCs w:val="28"/>
          <w:lang w:val="uk-UA"/>
        </w:rPr>
      </w:pPr>
    </w:p>
    <w:p w:rsidR="00D60DDD" w:rsidRPr="00EE5274" w:rsidRDefault="00D60DDD" w:rsidP="00BB25D0">
      <w:pPr>
        <w:rPr>
          <w:rFonts w:ascii="Times New Roman" w:hAnsi="Times New Roman"/>
          <w:sz w:val="28"/>
          <w:szCs w:val="28"/>
          <w:lang w:val="uk-UA"/>
        </w:rPr>
      </w:pPr>
    </w:p>
    <w:p w:rsidR="00D60DDD" w:rsidRPr="00EE5274" w:rsidRDefault="00D60DDD" w:rsidP="00BB25D0">
      <w:pPr>
        <w:rPr>
          <w:rFonts w:ascii="Times New Roman" w:hAnsi="Times New Roman"/>
          <w:sz w:val="28"/>
          <w:szCs w:val="28"/>
          <w:lang w:val="uk-UA"/>
        </w:rPr>
      </w:pPr>
    </w:p>
    <w:p w:rsidR="00D60DDD" w:rsidRPr="00EE5274" w:rsidRDefault="00D60DDD" w:rsidP="00BB25D0">
      <w:pPr>
        <w:rPr>
          <w:rFonts w:ascii="Times New Roman" w:hAnsi="Times New Roman"/>
          <w:sz w:val="28"/>
          <w:szCs w:val="28"/>
          <w:lang w:val="uk-UA"/>
        </w:rPr>
      </w:pPr>
    </w:p>
    <w:p w:rsidR="00D60DDD" w:rsidRPr="00EE5274" w:rsidRDefault="00D60DDD" w:rsidP="00BB25D0">
      <w:pPr>
        <w:rPr>
          <w:rFonts w:ascii="Times New Roman" w:hAnsi="Times New Roman"/>
          <w:sz w:val="28"/>
          <w:szCs w:val="28"/>
          <w:lang w:val="uk-UA"/>
        </w:rPr>
      </w:pPr>
    </w:p>
    <w:p w:rsidR="00D60DDD" w:rsidRPr="00EE5274" w:rsidRDefault="00D60DDD" w:rsidP="00BB25D0">
      <w:pPr>
        <w:rPr>
          <w:rFonts w:ascii="Times New Roman" w:hAnsi="Times New Roman"/>
          <w:sz w:val="28"/>
          <w:szCs w:val="28"/>
          <w:lang w:val="uk-UA"/>
        </w:rPr>
      </w:pPr>
    </w:p>
    <w:p w:rsidR="00BB25D0" w:rsidRPr="00EE5274" w:rsidRDefault="00253B8E" w:rsidP="00D60DDD">
      <w:pPr>
        <w:jc w:val="center"/>
        <w:rPr>
          <w:rFonts w:ascii="Times New Roman" w:hAnsi="Times New Roman"/>
          <w:sz w:val="28"/>
          <w:szCs w:val="28"/>
          <w:lang w:val="uk-UA"/>
        </w:rPr>
      </w:pPr>
      <w:proofErr w:type="spellStart"/>
      <w:r>
        <w:rPr>
          <w:rFonts w:ascii="Times New Roman" w:hAnsi="Times New Roman"/>
          <w:sz w:val="28"/>
          <w:szCs w:val="28"/>
          <w:lang w:val="uk-UA"/>
        </w:rPr>
        <w:t>м</w:t>
      </w:r>
      <w:r w:rsidR="00130668" w:rsidRPr="00EE5274">
        <w:rPr>
          <w:rFonts w:ascii="Times New Roman" w:hAnsi="Times New Roman"/>
          <w:sz w:val="28"/>
          <w:szCs w:val="28"/>
          <w:lang w:val="uk-UA"/>
        </w:rPr>
        <w:t>.</w:t>
      </w:r>
      <w:r w:rsidR="00BB25D0" w:rsidRPr="00EE5274">
        <w:rPr>
          <w:rFonts w:ascii="Times New Roman" w:hAnsi="Times New Roman"/>
          <w:sz w:val="28"/>
          <w:szCs w:val="28"/>
          <w:lang w:val="uk-UA"/>
        </w:rPr>
        <w:t>Лиман</w:t>
      </w:r>
      <w:proofErr w:type="spellEnd"/>
      <w:r w:rsidR="00BB25D0" w:rsidRPr="00EE5274">
        <w:rPr>
          <w:rFonts w:ascii="Times New Roman" w:hAnsi="Times New Roman"/>
          <w:sz w:val="28"/>
          <w:szCs w:val="28"/>
          <w:lang w:val="uk-UA"/>
        </w:rPr>
        <w:t xml:space="preserve"> 20</w:t>
      </w:r>
      <w:r w:rsidR="00101F40" w:rsidRPr="00EE5274">
        <w:rPr>
          <w:rFonts w:ascii="Times New Roman" w:hAnsi="Times New Roman"/>
          <w:sz w:val="28"/>
          <w:szCs w:val="28"/>
          <w:lang w:val="uk-UA"/>
        </w:rPr>
        <w:t>21</w:t>
      </w:r>
    </w:p>
    <w:p w:rsidR="00101F40" w:rsidRPr="00EE5274" w:rsidRDefault="00101F40" w:rsidP="00101F40">
      <w:pPr>
        <w:keepNext/>
        <w:shd w:val="clear" w:color="auto" w:fill="FFFFFF"/>
        <w:tabs>
          <w:tab w:val="left" w:pos="0"/>
        </w:tabs>
        <w:suppressAutoHyphens/>
        <w:spacing w:before="240" w:after="60"/>
        <w:rPr>
          <w:rFonts w:ascii="Times New Roman" w:hAnsi="Times New Roman"/>
          <w:b/>
          <w:bCs/>
          <w:color w:val="000000"/>
          <w:lang w:val="uk-UA" w:eastAsia="uk-UA"/>
        </w:rPr>
      </w:pPr>
    </w:p>
    <w:p w:rsidR="00101F40" w:rsidRPr="00EE5274" w:rsidRDefault="00101F40" w:rsidP="00101F40">
      <w:pPr>
        <w:keepNext/>
        <w:shd w:val="clear" w:color="auto" w:fill="FFFFFF"/>
        <w:tabs>
          <w:tab w:val="left" w:pos="0"/>
        </w:tabs>
        <w:suppressAutoHyphens/>
        <w:spacing w:before="240" w:after="60"/>
        <w:rPr>
          <w:rFonts w:ascii="Times New Roman" w:hAnsi="Times New Roman"/>
          <w:b/>
          <w:bCs/>
          <w:iCs/>
          <w:lang w:val="uk-UA" w:eastAsia="ar-SA"/>
        </w:rPr>
      </w:pPr>
      <w:r w:rsidRPr="00EE5274">
        <w:rPr>
          <w:rFonts w:ascii="Times New Roman" w:hAnsi="Times New Roman"/>
          <w:b/>
          <w:bCs/>
          <w:color w:val="000000"/>
          <w:lang w:val="uk-UA" w:eastAsia="uk-UA"/>
        </w:rPr>
        <w:t>Розробники:</w:t>
      </w:r>
    </w:p>
    <w:p w:rsidR="00101F40" w:rsidRPr="00EE5274" w:rsidRDefault="00101F40" w:rsidP="00101F40">
      <w:pPr>
        <w:rPr>
          <w:rFonts w:ascii="Times New Roman" w:hAnsi="Times New Roman"/>
          <w:lang w:val="uk-UA"/>
        </w:rPr>
      </w:pPr>
      <w:proofErr w:type="spellStart"/>
      <w:r w:rsidRPr="00EE5274">
        <w:rPr>
          <w:rFonts w:ascii="Times New Roman" w:hAnsi="Times New Roman"/>
          <w:bCs/>
          <w:color w:val="000000"/>
          <w:lang w:val="uk-UA" w:eastAsia="uk-UA"/>
        </w:rPr>
        <w:t>Прахоменко</w:t>
      </w:r>
      <w:proofErr w:type="spellEnd"/>
      <w:r w:rsidRPr="00EE5274">
        <w:rPr>
          <w:rFonts w:ascii="Times New Roman" w:hAnsi="Times New Roman"/>
          <w:bCs/>
          <w:color w:val="000000"/>
          <w:lang w:val="uk-UA" w:eastAsia="uk-UA"/>
        </w:rPr>
        <w:t xml:space="preserve"> Т.А., </w:t>
      </w:r>
      <w:proofErr w:type="spellStart"/>
      <w:r w:rsidRPr="00EE5274">
        <w:rPr>
          <w:rFonts w:ascii="Times New Roman" w:hAnsi="Times New Roman"/>
          <w:lang w:val="uk-UA"/>
        </w:rPr>
        <w:t>к.мед.н</w:t>
      </w:r>
      <w:proofErr w:type="spellEnd"/>
      <w:r w:rsidRPr="00EE5274">
        <w:rPr>
          <w:rFonts w:ascii="Times New Roman" w:hAnsi="Times New Roman"/>
          <w:lang w:val="uk-UA"/>
        </w:rPr>
        <w:t>., завідувач кафедри внутрішньої медицини №</w:t>
      </w:r>
      <w:r w:rsidRPr="00EE5274">
        <w:rPr>
          <w:rFonts w:ascii="Times New Roman" w:hAnsi="Times New Roman"/>
        </w:rPr>
        <w:t> </w:t>
      </w:r>
      <w:r w:rsidRPr="00EE5274">
        <w:rPr>
          <w:rFonts w:ascii="Times New Roman" w:hAnsi="Times New Roman"/>
          <w:lang w:val="uk-UA"/>
        </w:rPr>
        <w:t>3</w:t>
      </w:r>
    </w:p>
    <w:p w:rsidR="00101F40" w:rsidRPr="00EE5274" w:rsidRDefault="00101F40" w:rsidP="00101F40">
      <w:pPr>
        <w:widowControl w:val="0"/>
        <w:rPr>
          <w:rFonts w:ascii="Times New Roman" w:hAnsi="Times New Roman"/>
        </w:rPr>
      </w:pPr>
      <w:proofErr w:type="spellStart"/>
      <w:r w:rsidRPr="00EE5274">
        <w:rPr>
          <w:rFonts w:ascii="Times New Roman" w:hAnsi="Times New Roman"/>
          <w:bCs/>
          <w:color w:val="000000"/>
          <w:lang w:eastAsia="uk-UA"/>
        </w:rPr>
        <w:t>Кузеванова</w:t>
      </w:r>
      <w:proofErr w:type="spellEnd"/>
      <w:r w:rsidRPr="00EE5274">
        <w:rPr>
          <w:rFonts w:ascii="Times New Roman" w:hAnsi="Times New Roman"/>
          <w:bCs/>
          <w:color w:val="000000"/>
          <w:lang w:eastAsia="uk-UA"/>
        </w:rPr>
        <w:t xml:space="preserve"> М.В., </w:t>
      </w:r>
      <w:proofErr w:type="spellStart"/>
      <w:r w:rsidRPr="00EE5274">
        <w:rPr>
          <w:rFonts w:ascii="Times New Roman" w:hAnsi="Times New Roman"/>
          <w:bCs/>
          <w:color w:val="000000"/>
          <w:lang w:eastAsia="uk-UA"/>
        </w:rPr>
        <w:t>к.мед.н</w:t>
      </w:r>
      <w:proofErr w:type="spellEnd"/>
      <w:r w:rsidRPr="00EE5274">
        <w:rPr>
          <w:rFonts w:ascii="Times New Roman" w:hAnsi="Times New Roman"/>
          <w:bCs/>
          <w:color w:val="000000"/>
          <w:lang w:eastAsia="uk-UA"/>
        </w:rPr>
        <w:t xml:space="preserve">., </w:t>
      </w:r>
      <w:r w:rsidRPr="00EE5274">
        <w:rPr>
          <w:rFonts w:ascii="Times New Roman" w:hAnsi="Times New Roman"/>
        </w:rPr>
        <w:t xml:space="preserve">доцент </w:t>
      </w:r>
      <w:proofErr w:type="spellStart"/>
      <w:r w:rsidRPr="00EE5274">
        <w:rPr>
          <w:rFonts w:ascii="Times New Roman" w:hAnsi="Times New Roman"/>
        </w:rPr>
        <w:t>кафедри</w:t>
      </w:r>
      <w:proofErr w:type="spellEnd"/>
      <w:r w:rsidRPr="00EE5274">
        <w:rPr>
          <w:rFonts w:ascii="Times New Roman" w:hAnsi="Times New Roman"/>
        </w:rPr>
        <w:t xml:space="preserve"> </w:t>
      </w:r>
      <w:proofErr w:type="spellStart"/>
      <w:r w:rsidRPr="00EE5274">
        <w:rPr>
          <w:rFonts w:ascii="Times New Roman" w:hAnsi="Times New Roman"/>
        </w:rPr>
        <w:t>внутрішньої</w:t>
      </w:r>
      <w:proofErr w:type="spellEnd"/>
      <w:r w:rsidRPr="00EE5274">
        <w:rPr>
          <w:rFonts w:ascii="Times New Roman" w:hAnsi="Times New Roman"/>
        </w:rPr>
        <w:t xml:space="preserve"> </w:t>
      </w:r>
      <w:proofErr w:type="spellStart"/>
      <w:r w:rsidRPr="00EE5274">
        <w:rPr>
          <w:rFonts w:ascii="Times New Roman" w:hAnsi="Times New Roman"/>
        </w:rPr>
        <w:t>медицини</w:t>
      </w:r>
      <w:proofErr w:type="spellEnd"/>
      <w:r w:rsidRPr="00EE5274">
        <w:rPr>
          <w:rFonts w:ascii="Times New Roman" w:hAnsi="Times New Roman"/>
        </w:rPr>
        <w:t xml:space="preserve"> № 3</w:t>
      </w:r>
    </w:p>
    <w:p w:rsidR="00101F40" w:rsidRPr="00EE5274" w:rsidRDefault="00101F40" w:rsidP="00101F40">
      <w:pPr>
        <w:widowControl w:val="0"/>
        <w:rPr>
          <w:rFonts w:ascii="Times New Roman" w:hAnsi="Times New Roman"/>
        </w:rPr>
      </w:pPr>
      <w:r w:rsidRPr="00EE5274">
        <w:rPr>
          <w:rFonts w:ascii="Times New Roman" w:hAnsi="Times New Roman"/>
        </w:rPr>
        <w:t xml:space="preserve">Севастьянова Н.Є., </w:t>
      </w:r>
      <w:proofErr w:type="spellStart"/>
      <w:r w:rsidRPr="00EE5274">
        <w:rPr>
          <w:rFonts w:ascii="Times New Roman" w:hAnsi="Times New Roman"/>
          <w:bCs/>
          <w:color w:val="000000"/>
          <w:lang w:eastAsia="uk-UA"/>
        </w:rPr>
        <w:t>асистент</w:t>
      </w:r>
      <w:proofErr w:type="spellEnd"/>
      <w:r w:rsidRPr="00EE5274">
        <w:rPr>
          <w:rFonts w:ascii="Times New Roman" w:hAnsi="Times New Roman"/>
          <w:bCs/>
          <w:color w:val="000000"/>
          <w:lang w:eastAsia="uk-UA"/>
        </w:rPr>
        <w:t xml:space="preserve"> </w:t>
      </w:r>
      <w:proofErr w:type="spellStart"/>
      <w:r w:rsidRPr="00EE5274">
        <w:rPr>
          <w:rFonts w:ascii="Times New Roman" w:hAnsi="Times New Roman"/>
        </w:rPr>
        <w:t>кафедри</w:t>
      </w:r>
      <w:proofErr w:type="spellEnd"/>
      <w:r w:rsidRPr="00EE5274">
        <w:rPr>
          <w:rFonts w:ascii="Times New Roman" w:hAnsi="Times New Roman"/>
        </w:rPr>
        <w:t xml:space="preserve"> </w:t>
      </w:r>
      <w:proofErr w:type="spellStart"/>
      <w:r w:rsidRPr="00EE5274">
        <w:rPr>
          <w:rFonts w:ascii="Times New Roman" w:hAnsi="Times New Roman"/>
        </w:rPr>
        <w:t>внутрішньої</w:t>
      </w:r>
      <w:proofErr w:type="spellEnd"/>
      <w:r w:rsidRPr="00EE5274">
        <w:rPr>
          <w:rFonts w:ascii="Times New Roman" w:hAnsi="Times New Roman"/>
        </w:rPr>
        <w:t xml:space="preserve"> </w:t>
      </w:r>
      <w:proofErr w:type="spellStart"/>
      <w:r w:rsidRPr="00EE5274">
        <w:rPr>
          <w:rFonts w:ascii="Times New Roman" w:hAnsi="Times New Roman"/>
        </w:rPr>
        <w:t>медицини</w:t>
      </w:r>
      <w:proofErr w:type="spellEnd"/>
      <w:r w:rsidRPr="00EE5274">
        <w:rPr>
          <w:rFonts w:ascii="Times New Roman" w:hAnsi="Times New Roman"/>
        </w:rPr>
        <w:t xml:space="preserve"> № 3</w:t>
      </w:r>
    </w:p>
    <w:p w:rsidR="00101F40" w:rsidRPr="00EE5274" w:rsidRDefault="00101F40" w:rsidP="00101F40">
      <w:pPr>
        <w:widowControl w:val="0"/>
        <w:rPr>
          <w:rFonts w:ascii="Times New Roman" w:hAnsi="Times New Roman"/>
        </w:rPr>
      </w:pPr>
    </w:p>
    <w:p w:rsidR="00101F40" w:rsidRPr="00EE5274" w:rsidRDefault="00101F40" w:rsidP="00101F40">
      <w:pPr>
        <w:widowControl w:val="0"/>
        <w:rPr>
          <w:rFonts w:ascii="Times New Roman" w:hAnsi="Times New Roman"/>
          <w:sz w:val="18"/>
          <w:szCs w:val="18"/>
        </w:rPr>
      </w:pPr>
    </w:p>
    <w:p w:rsidR="00101F40" w:rsidRPr="00EE5274" w:rsidRDefault="00101F40" w:rsidP="00101F40">
      <w:pPr>
        <w:rPr>
          <w:rFonts w:ascii="Times New Roman" w:hAnsi="Times New Roman"/>
        </w:rPr>
      </w:pPr>
      <w:proofErr w:type="spellStart"/>
      <w:r w:rsidRPr="00EE5274">
        <w:rPr>
          <w:rFonts w:ascii="Times New Roman" w:hAnsi="Times New Roman"/>
          <w:color w:val="000000"/>
          <w:lang w:eastAsia="uk-UA"/>
        </w:rPr>
        <w:t>Робочу</w:t>
      </w:r>
      <w:proofErr w:type="spellEnd"/>
      <w:r w:rsidRPr="00EE5274">
        <w:rPr>
          <w:rFonts w:ascii="Times New Roman" w:hAnsi="Times New Roman"/>
          <w:color w:val="000000"/>
          <w:lang w:eastAsia="uk-UA"/>
        </w:rPr>
        <w:t xml:space="preserve"> </w:t>
      </w:r>
      <w:proofErr w:type="spellStart"/>
      <w:r w:rsidRPr="00EE5274">
        <w:rPr>
          <w:rFonts w:ascii="Times New Roman" w:hAnsi="Times New Roman"/>
          <w:color w:val="000000"/>
          <w:lang w:eastAsia="uk-UA"/>
        </w:rPr>
        <w:t>програму</w:t>
      </w:r>
      <w:proofErr w:type="spellEnd"/>
      <w:r w:rsidRPr="00EE5274">
        <w:rPr>
          <w:rFonts w:ascii="Times New Roman" w:hAnsi="Times New Roman"/>
          <w:color w:val="000000"/>
          <w:lang w:eastAsia="uk-UA"/>
        </w:rPr>
        <w:t xml:space="preserve"> </w:t>
      </w:r>
      <w:proofErr w:type="spellStart"/>
      <w:r w:rsidRPr="00EE5274">
        <w:rPr>
          <w:rFonts w:ascii="Times New Roman" w:hAnsi="Times New Roman"/>
          <w:color w:val="000000"/>
          <w:lang w:eastAsia="uk-UA"/>
        </w:rPr>
        <w:t>розглянуто</w:t>
      </w:r>
      <w:proofErr w:type="spellEnd"/>
      <w:r w:rsidRPr="00EE5274">
        <w:rPr>
          <w:rFonts w:ascii="Times New Roman" w:hAnsi="Times New Roman"/>
          <w:color w:val="000000"/>
          <w:lang w:eastAsia="uk-UA"/>
        </w:rPr>
        <w:t xml:space="preserve"> і </w:t>
      </w:r>
      <w:proofErr w:type="spellStart"/>
      <w:r w:rsidRPr="00EE5274">
        <w:rPr>
          <w:rFonts w:ascii="Times New Roman" w:hAnsi="Times New Roman"/>
          <w:color w:val="000000"/>
          <w:lang w:eastAsia="uk-UA"/>
        </w:rPr>
        <w:t>затверджено</w:t>
      </w:r>
      <w:proofErr w:type="spellEnd"/>
      <w:r w:rsidRPr="00EE5274">
        <w:rPr>
          <w:rFonts w:ascii="Times New Roman" w:hAnsi="Times New Roman"/>
          <w:color w:val="000000"/>
          <w:lang w:eastAsia="uk-UA"/>
        </w:rPr>
        <w:t xml:space="preserve"> на </w:t>
      </w:r>
      <w:proofErr w:type="spellStart"/>
      <w:r w:rsidRPr="00EE5274">
        <w:rPr>
          <w:rFonts w:ascii="Times New Roman" w:hAnsi="Times New Roman"/>
          <w:color w:val="000000"/>
          <w:lang w:eastAsia="uk-UA"/>
        </w:rPr>
        <w:t>засіданні</w:t>
      </w:r>
      <w:proofErr w:type="spellEnd"/>
      <w:r w:rsidRPr="00EE5274">
        <w:rPr>
          <w:rFonts w:ascii="Times New Roman" w:hAnsi="Times New Roman"/>
          <w:color w:val="000000"/>
          <w:lang w:eastAsia="uk-UA"/>
        </w:rPr>
        <w:t xml:space="preserve"> </w:t>
      </w:r>
      <w:proofErr w:type="spellStart"/>
      <w:r w:rsidRPr="00EE5274">
        <w:rPr>
          <w:rFonts w:ascii="Times New Roman" w:hAnsi="Times New Roman"/>
        </w:rPr>
        <w:t>кафедри</w:t>
      </w:r>
      <w:proofErr w:type="spellEnd"/>
      <w:r w:rsidRPr="00EE5274">
        <w:rPr>
          <w:rFonts w:ascii="Times New Roman" w:hAnsi="Times New Roman"/>
        </w:rPr>
        <w:t xml:space="preserve"> </w:t>
      </w:r>
      <w:proofErr w:type="spellStart"/>
      <w:r w:rsidRPr="00EE5274">
        <w:rPr>
          <w:rFonts w:ascii="Times New Roman" w:hAnsi="Times New Roman"/>
        </w:rPr>
        <w:t>внутрішньої</w:t>
      </w:r>
      <w:proofErr w:type="spellEnd"/>
      <w:r w:rsidRPr="00EE5274">
        <w:rPr>
          <w:rFonts w:ascii="Times New Roman" w:hAnsi="Times New Roman"/>
        </w:rPr>
        <w:t xml:space="preserve"> </w:t>
      </w:r>
      <w:proofErr w:type="spellStart"/>
      <w:r w:rsidRPr="00EE5274">
        <w:rPr>
          <w:rFonts w:ascii="Times New Roman" w:hAnsi="Times New Roman"/>
        </w:rPr>
        <w:t>медицини</w:t>
      </w:r>
      <w:proofErr w:type="spellEnd"/>
      <w:r w:rsidRPr="00EE5274">
        <w:rPr>
          <w:rFonts w:ascii="Times New Roman" w:hAnsi="Times New Roman"/>
        </w:rPr>
        <w:t xml:space="preserve"> № 3</w:t>
      </w:r>
    </w:p>
    <w:p w:rsidR="00101F40" w:rsidRPr="00EE5274" w:rsidRDefault="00101F40" w:rsidP="00101F40">
      <w:pPr>
        <w:widowControl w:val="0"/>
        <w:rPr>
          <w:rFonts w:ascii="Times New Roman" w:hAnsi="Times New Roman"/>
          <w:color w:val="000000"/>
          <w:lang w:eastAsia="uk-UA"/>
        </w:rPr>
        <w:sectPr w:rsidR="00101F40" w:rsidRPr="00EE5274" w:rsidSect="000313A8">
          <w:headerReference w:type="default" r:id="rId8"/>
          <w:footerReference w:type="default" r:id="rId9"/>
          <w:pgSz w:w="11906" w:h="16820"/>
          <w:pgMar w:top="851" w:right="851" w:bottom="567" w:left="1418" w:header="567" w:footer="0" w:gutter="0"/>
          <w:cols w:space="720"/>
          <w:titlePg/>
          <w:docGrid w:linePitch="600" w:charSpace="24576"/>
        </w:sectPr>
      </w:pPr>
      <w:r w:rsidRPr="00EE5274">
        <w:rPr>
          <w:rFonts w:ascii="Times New Roman" w:hAnsi="Times New Roman"/>
          <w:color w:val="000000"/>
          <w:lang w:eastAsia="uk-UA"/>
        </w:rPr>
        <w:t xml:space="preserve">Протокол </w:t>
      </w:r>
      <w:proofErr w:type="spellStart"/>
      <w:proofErr w:type="gramStart"/>
      <w:r w:rsidRPr="00EE5274">
        <w:rPr>
          <w:rFonts w:ascii="Times New Roman" w:hAnsi="Times New Roman"/>
          <w:color w:val="000000"/>
          <w:lang w:eastAsia="uk-UA"/>
        </w:rPr>
        <w:t>від</w:t>
      </w:r>
      <w:proofErr w:type="spellEnd"/>
      <w:r w:rsidRPr="00EE5274">
        <w:rPr>
          <w:rFonts w:ascii="Times New Roman" w:hAnsi="Times New Roman"/>
          <w:color w:val="000000"/>
          <w:lang w:eastAsia="uk-UA"/>
        </w:rPr>
        <w:t xml:space="preserve">  "</w:t>
      </w:r>
      <w:proofErr w:type="gramEnd"/>
      <w:r w:rsidRPr="00EE5274">
        <w:rPr>
          <w:rFonts w:ascii="Times New Roman" w:hAnsi="Times New Roman"/>
          <w:color w:val="000000"/>
          <w:lang w:eastAsia="uk-UA"/>
        </w:rPr>
        <w:t>31 "</w:t>
      </w:r>
      <w:proofErr w:type="spellStart"/>
      <w:r w:rsidRPr="00EE5274">
        <w:rPr>
          <w:rFonts w:ascii="Times New Roman" w:eastAsia="Calibri" w:hAnsi="Times New Roman"/>
        </w:rPr>
        <w:t>серпня</w:t>
      </w:r>
      <w:proofErr w:type="spellEnd"/>
      <w:r w:rsidRPr="00EE5274">
        <w:rPr>
          <w:rFonts w:ascii="Times New Roman" w:eastAsia="Calibri" w:hAnsi="Times New Roman"/>
        </w:rPr>
        <w:t xml:space="preserve">  2021 р. № </w:t>
      </w:r>
    </w:p>
    <w:tbl>
      <w:tblPr>
        <w:tblpPr w:leftFromText="180" w:rightFromText="180" w:vertAnchor="text" w:tblpY="1"/>
        <w:tblOverlap w:val="never"/>
        <w:tblW w:w="0" w:type="auto"/>
        <w:tblLook w:val="04A0" w:firstRow="1" w:lastRow="0" w:firstColumn="1" w:lastColumn="0" w:noHBand="0" w:noVBand="1"/>
      </w:tblPr>
      <w:tblGrid>
        <w:gridCol w:w="3081"/>
        <w:gridCol w:w="3082"/>
        <w:gridCol w:w="3082"/>
      </w:tblGrid>
      <w:tr w:rsidR="00101F40" w:rsidRPr="00EE5274" w:rsidTr="00101F40">
        <w:trPr>
          <w:trHeight w:val="373"/>
        </w:trPr>
        <w:tc>
          <w:tcPr>
            <w:tcW w:w="3081" w:type="dxa"/>
            <w:shd w:val="clear" w:color="auto" w:fill="auto"/>
          </w:tcPr>
          <w:p w:rsidR="00101F40" w:rsidRPr="00EE5274" w:rsidRDefault="00101F40" w:rsidP="00101F40">
            <w:pPr>
              <w:widowControl w:val="0"/>
              <w:rPr>
                <w:rFonts w:ascii="Times New Roman" w:hAnsi="Times New Roman"/>
                <w:color w:val="000000"/>
                <w:lang w:eastAsia="uk-UA"/>
              </w:rPr>
            </w:pPr>
            <w:proofErr w:type="spellStart"/>
            <w:r w:rsidRPr="00EE5274">
              <w:rPr>
                <w:rFonts w:ascii="Times New Roman" w:hAnsi="Times New Roman"/>
                <w:color w:val="000000"/>
                <w:lang w:eastAsia="uk-UA"/>
              </w:rPr>
              <w:t>Завідувач</w:t>
            </w:r>
            <w:proofErr w:type="spellEnd"/>
            <w:r w:rsidRPr="00EE5274">
              <w:rPr>
                <w:rFonts w:ascii="Times New Roman" w:hAnsi="Times New Roman"/>
                <w:color w:val="000000"/>
                <w:lang w:eastAsia="uk-UA"/>
              </w:rPr>
              <w:t xml:space="preserve"> </w:t>
            </w:r>
            <w:proofErr w:type="spellStart"/>
            <w:r w:rsidRPr="00EE5274">
              <w:rPr>
                <w:rFonts w:ascii="Times New Roman" w:hAnsi="Times New Roman"/>
                <w:color w:val="000000"/>
                <w:lang w:eastAsia="uk-UA"/>
              </w:rPr>
              <w:t>кафедри</w:t>
            </w:r>
            <w:proofErr w:type="spellEnd"/>
            <w:r w:rsidRPr="00EE5274">
              <w:rPr>
                <w:rFonts w:ascii="Times New Roman" w:hAnsi="Times New Roman"/>
                <w:color w:val="000000"/>
                <w:lang w:eastAsia="uk-UA"/>
              </w:rPr>
              <w:t xml:space="preserve">, </w:t>
            </w:r>
            <w:proofErr w:type="spellStart"/>
            <w:r w:rsidRPr="00EE5274">
              <w:rPr>
                <w:rFonts w:ascii="Times New Roman" w:hAnsi="Times New Roman"/>
                <w:color w:val="000000"/>
                <w:lang w:eastAsia="uk-UA"/>
              </w:rPr>
              <w:t>к.мед.н</w:t>
            </w:r>
            <w:proofErr w:type="spellEnd"/>
            <w:r w:rsidRPr="00EE5274">
              <w:rPr>
                <w:rFonts w:ascii="Times New Roman" w:hAnsi="Times New Roman"/>
                <w:color w:val="000000"/>
                <w:lang w:eastAsia="uk-UA"/>
              </w:rPr>
              <w:t>., доцент</w:t>
            </w:r>
          </w:p>
        </w:tc>
        <w:tc>
          <w:tcPr>
            <w:tcW w:w="3082" w:type="dxa"/>
            <w:shd w:val="clear" w:color="auto" w:fill="auto"/>
          </w:tcPr>
          <w:p w:rsidR="00101F40" w:rsidRPr="00EE5274" w:rsidRDefault="00101F40" w:rsidP="00101F40">
            <w:pPr>
              <w:widowControl w:val="0"/>
              <w:jc w:val="center"/>
              <w:rPr>
                <w:rFonts w:ascii="Times New Roman" w:hAnsi="Times New Roman"/>
                <w:color w:val="000000"/>
                <w:lang w:eastAsia="uk-UA"/>
              </w:rPr>
            </w:pPr>
          </w:p>
          <w:p w:rsidR="00101F40" w:rsidRPr="00EE5274" w:rsidRDefault="00101F40" w:rsidP="00101F40">
            <w:pPr>
              <w:widowControl w:val="0"/>
              <w:jc w:val="center"/>
              <w:rPr>
                <w:rFonts w:ascii="Times New Roman" w:hAnsi="Times New Roman"/>
                <w:color w:val="000000"/>
                <w:lang w:eastAsia="uk-UA"/>
              </w:rPr>
            </w:pPr>
            <w:r w:rsidRPr="00EE5274">
              <w:rPr>
                <w:rFonts w:ascii="Times New Roman" w:hAnsi="Times New Roman"/>
                <w:color w:val="000000"/>
                <w:lang w:eastAsia="uk-UA"/>
              </w:rPr>
              <w:t>______________________ (</w:t>
            </w:r>
            <w:proofErr w:type="spellStart"/>
            <w:r w:rsidRPr="00EE5274">
              <w:rPr>
                <w:rFonts w:ascii="Times New Roman" w:hAnsi="Times New Roman"/>
                <w:color w:val="000000"/>
                <w:lang w:eastAsia="uk-UA"/>
              </w:rPr>
              <w:t>підпис</w:t>
            </w:r>
            <w:proofErr w:type="spellEnd"/>
            <w:r w:rsidRPr="00EE5274">
              <w:rPr>
                <w:rFonts w:ascii="Times New Roman" w:hAnsi="Times New Roman"/>
                <w:color w:val="000000"/>
                <w:lang w:eastAsia="uk-UA"/>
              </w:rPr>
              <w:t>)</w:t>
            </w:r>
          </w:p>
          <w:p w:rsidR="00101F40" w:rsidRPr="00EE5274" w:rsidRDefault="00101F40" w:rsidP="00101F40">
            <w:pPr>
              <w:widowControl w:val="0"/>
              <w:rPr>
                <w:rFonts w:ascii="Times New Roman" w:hAnsi="Times New Roman"/>
                <w:color w:val="000000"/>
                <w:lang w:eastAsia="uk-UA"/>
              </w:rPr>
            </w:pPr>
          </w:p>
          <w:p w:rsidR="00101F40" w:rsidRPr="00EE5274" w:rsidRDefault="00101F40" w:rsidP="00101F40">
            <w:pPr>
              <w:widowControl w:val="0"/>
              <w:rPr>
                <w:rFonts w:ascii="Times New Roman" w:hAnsi="Times New Roman"/>
                <w:color w:val="000000"/>
                <w:lang w:eastAsia="uk-UA"/>
              </w:rPr>
            </w:pPr>
          </w:p>
        </w:tc>
        <w:tc>
          <w:tcPr>
            <w:tcW w:w="3082" w:type="dxa"/>
            <w:shd w:val="clear" w:color="auto" w:fill="auto"/>
          </w:tcPr>
          <w:p w:rsidR="00101F40" w:rsidRPr="00EE5274" w:rsidRDefault="00101F40" w:rsidP="00101F40">
            <w:pPr>
              <w:widowControl w:val="0"/>
              <w:jc w:val="right"/>
              <w:rPr>
                <w:rFonts w:ascii="Times New Roman" w:hAnsi="Times New Roman"/>
                <w:color w:val="000000"/>
                <w:lang w:eastAsia="uk-UA"/>
              </w:rPr>
            </w:pPr>
          </w:p>
          <w:p w:rsidR="00101F40" w:rsidRPr="00EE5274" w:rsidRDefault="00101F40" w:rsidP="00101F40">
            <w:pPr>
              <w:widowControl w:val="0"/>
              <w:jc w:val="right"/>
              <w:rPr>
                <w:rFonts w:ascii="Times New Roman" w:hAnsi="Times New Roman"/>
                <w:color w:val="000000"/>
                <w:lang w:eastAsia="uk-UA"/>
              </w:rPr>
            </w:pPr>
            <w:r w:rsidRPr="00EE5274">
              <w:rPr>
                <w:rFonts w:ascii="Times New Roman" w:hAnsi="Times New Roman"/>
                <w:color w:val="000000"/>
                <w:lang w:eastAsia="uk-UA"/>
              </w:rPr>
              <w:t xml:space="preserve">       </w:t>
            </w:r>
            <w:proofErr w:type="spellStart"/>
            <w:r w:rsidRPr="00EE5274">
              <w:rPr>
                <w:rFonts w:ascii="Times New Roman" w:hAnsi="Times New Roman"/>
                <w:color w:val="000000"/>
                <w:lang w:eastAsia="uk-UA"/>
              </w:rPr>
              <w:t>Т.А.Пархоменко</w:t>
            </w:r>
            <w:proofErr w:type="spellEnd"/>
          </w:p>
        </w:tc>
      </w:tr>
    </w:tbl>
    <w:p w:rsidR="00101F40" w:rsidRPr="00EE5274" w:rsidRDefault="00101F40" w:rsidP="00101F40">
      <w:pPr>
        <w:widowControl w:val="0"/>
        <w:tabs>
          <w:tab w:val="left" w:pos="4080"/>
        </w:tabs>
        <w:rPr>
          <w:rFonts w:ascii="Times New Roman" w:hAnsi="Times New Roman"/>
          <w:color w:val="000000"/>
          <w:lang w:eastAsia="uk-UA"/>
        </w:rPr>
      </w:pPr>
      <w:r w:rsidRPr="00EE5274">
        <w:rPr>
          <w:rFonts w:ascii="Times New Roman" w:hAnsi="Times New Roman"/>
          <w:color w:val="000000"/>
          <w:lang w:eastAsia="uk-UA"/>
        </w:rPr>
        <w:tab/>
      </w:r>
    </w:p>
    <w:tbl>
      <w:tblPr>
        <w:tblW w:w="9288" w:type="dxa"/>
        <w:tblLayout w:type="fixed"/>
        <w:tblLook w:val="00A0" w:firstRow="1" w:lastRow="0" w:firstColumn="1" w:lastColumn="0" w:noHBand="0" w:noVBand="0"/>
      </w:tblPr>
      <w:tblGrid>
        <w:gridCol w:w="4644"/>
        <w:gridCol w:w="2694"/>
        <w:gridCol w:w="1950"/>
      </w:tblGrid>
      <w:tr w:rsidR="00101F40" w:rsidRPr="00EE5274" w:rsidTr="0074734D">
        <w:tc>
          <w:tcPr>
            <w:tcW w:w="4644" w:type="dxa"/>
          </w:tcPr>
          <w:p w:rsidR="00101F40" w:rsidRPr="00EE5274" w:rsidRDefault="00101F40" w:rsidP="0074734D">
            <w:pPr>
              <w:widowControl w:val="0"/>
              <w:suppressAutoHyphens/>
              <w:rPr>
                <w:rFonts w:ascii="Times New Roman" w:hAnsi="Times New Roman"/>
                <w:lang w:eastAsia="ar-SA"/>
              </w:rPr>
            </w:pPr>
          </w:p>
          <w:p w:rsidR="00101F40" w:rsidRPr="00EE5274" w:rsidRDefault="00101F40" w:rsidP="0074734D">
            <w:pPr>
              <w:widowControl w:val="0"/>
              <w:suppressAutoHyphens/>
              <w:rPr>
                <w:rFonts w:ascii="Times New Roman" w:hAnsi="Times New Roman"/>
                <w:lang w:eastAsia="ar-SA"/>
              </w:rPr>
            </w:pPr>
          </w:p>
          <w:p w:rsidR="00101F40" w:rsidRPr="00EE5274" w:rsidRDefault="00101F40" w:rsidP="0074734D">
            <w:pPr>
              <w:widowControl w:val="0"/>
              <w:suppressAutoHyphens/>
              <w:rPr>
                <w:rFonts w:ascii="Times New Roman" w:hAnsi="Times New Roman"/>
                <w:lang w:eastAsia="ar-SA"/>
              </w:rPr>
            </w:pPr>
            <w:r w:rsidRPr="00EE5274">
              <w:rPr>
                <w:rFonts w:ascii="Times New Roman" w:hAnsi="Times New Roman"/>
                <w:lang w:eastAsia="ar-SA"/>
              </w:rPr>
              <w:t xml:space="preserve">Голова </w:t>
            </w:r>
            <w:proofErr w:type="spellStart"/>
            <w:r w:rsidRPr="00EE5274">
              <w:rPr>
                <w:rFonts w:ascii="Times New Roman" w:hAnsi="Times New Roman"/>
                <w:lang w:eastAsia="ar-SA"/>
              </w:rPr>
              <w:t>методичної</w:t>
            </w:r>
            <w:proofErr w:type="spellEnd"/>
            <w:r w:rsidRPr="00EE5274">
              <w:rPr>
                <w:rFonts w:ascii="Times New Roman" w:hAnsi="Times New Roman"/>
                <w:lang w:eastAsia="ar-SA"/>
              </w:rPr>
              <w:t xml:space="preserve"> </w:t>
            </w:r>
            <w:proofErr w:type="spellStart"/>
            <w:r w:rsidRPr="00EE5274">
              <w:rPr>
                <w:rFonts w:ascii="Times New Roman" w:hAnsi="Times New Roman"/>
                <w:lang w:eastAsia="ar-SA"/>
              </w:rPr>
              <w:t>комісії</w:t>
            </w:r>
            <w:proofErr w:type="spellEnd"/>
            <w:r w:rsidRPr="00EE5274">
              <w:rPr>
                <w:rFonts w:ascii="Times New Roman" w:hAnsi="Times New Roman"/>
                <w:lang w:eastAsia="ar-SA"/>
              </w:rPr>
              <w:t xml:space="preserve"> з </w:t>
            </w:r>
            <w:proofErr w:type="spellStart"/>
            <w:r w:rsidRPr="00EE5274">
              <w:rPr>
                <w:rFonts w:ascii="Times New Roman" w:hAnsi="Times New Roman"/>
                <w:lang w:eastAsia="ar-SA"/>
              </w:rPr>
              <w:t>терапевтичних</w:t>
            </w:r>
            <w:proofErr w:type="spellEnd"/>
            <w:r w:rsidRPr="00EE5274">
              <w:rPr>
                <w:rFonts w:ascii="Times New Roman" w:hAnsi="Times New Roman"/>
                <w:lang w:eastAsia="ar-SA"/>
              </w:rPr>
              <w:t xml:space="preserve"> </w:t>
            </w:r>
            <w:proofErr w:type="spellStart"/>
            <w:r w:rsidRPr="00EE5274">
              <w:rPr>
                <w:rFonts w:ascii="Times New Roman" w:hAnsi="Times New Roman"/>
                <w:lang w:eastAsia="ar-SA"/>
              </w:rPr>
              <w:t>дисциплін</w:t>
            </w:r>
            <w:proofErr w:type="spellEnd"/>
            <w:r w:rsidRPr="00EE5274">
              <w:rPr>
                <w:rFonts w:ascii="Times New Roman" w:hAnsi="Times New Roman"/>
                <w:lang w:eastAsia="ar-SA"/>
              </w:rPr>
              <w:t xml:space="preserve">, </w:t>
            </w:r>
            <w:proofErr w:type="spellStart"/>
            <w:r w:rsidRPr="00EE5274">
              <w:rPr>
                <w:rFonts w:ascii="Times New Roman" w:hAnsi="Times New Roman"/>
                <w:lang w:eastAsia="ar-SA"/>
              </w:rPr>
              <w:t>д.мед.н</w:t>
            </w:r>
            <w:proofErr w:type="spellEnd"/>
            <w:r w:rsidRPr="00EE5274">
              <w:rPr>
                <w:rFonts w:ascii="Times New Roman" w:hAnsi="Times New Roman"/>
                <w:lang w:eastAsia="ar-SA"/>
              </w:rPr>
              <w:t>., проф.</w:t>
            </w:r>
          </w:p>
        </w:tc>
        <w:tc>
          <w:tcPr>
            <w:tcW w:w="2694" w:type="dxa"/>
          </w:tcPr>
          <w:p w:rsidR="00101F40" w:rsidRPr="00EE5274" w:rsidRDefault="00101F40" w:rsidP="0074734D">
            <w:pPr>
              <w:widowControl w:val="0"/>
              <w:suppressAutoHyphens/>
              <w:jc w:val="center"/>
              <w:rPr>
                <w:rFonts w:ascii="Times New Roman" w:hAnsi="Times New Roman"/>
                <w:lang w:eastAsia="ar-SA"/>
              </w:rPr>
            </w:pPr>
          </w:p>
          <w:p w:rsidR="00101F40" w:rsidRPr="00EE5274" w:rsidRDefault="00101F40" w:rsidP="0074734D">
            <w:pPr>
              <w:widowControl w:val="0"/>
              <w:suppressAutoHyphens/>
              <w:jc w:val="center"/>
              <w:rPr>
                <w:rFonts w:ascii="Times New Roman" w:hAnsi="Times New Roman"/>
                <w:lang w:eastAsia="ar-SA"/>
              </w:rPr>
            </w:pPr>
          </w:p>
          <w:p w:rsidR="00101F40" w:rsidRPr="00EE5274" w:rsidRDefault="00101F40" w:rsidP="0074734D">
            <w:pPr>
              <w:widowControl w:val="0"/>
              <w:suppressAutoHyphens/>
              <w:jc w:val="center"/>
              <w:rPr>
                <w:rFonts w:ascii="Times New Roman" w:hAnsi="Times New Roman"/>
                <w:lang w:eastAsia="ar-SA"/>
              </w:rPr>
            </w:pPr>
            <w:r w:rsidRPr="00EE5274">
              <w:rPr>
                <w:rFonts w:ascii="Times New Roman" w:hAnsi="Times New Roman"/>
                <w:lang w:eastAsia="ar-SA"/>
              </w:rPr>
              <w:t>____________________</w:t>
            </w:r>
          </w:p>
        </w:tc>
        <w:tc>
          <w:tcPr>
            <w:tcW w:w="1950" w:type="dxa"/>
          </w:tcPr>
          <w:p w:rsidR="00101F40" w:rsidRPr="00EE5274" w:rsidRDefault="00101F40" w:rsidP="0074734D">
            <w:pPr>
              <w:widowControl w:val="0"/>
              <w:suppressAutoHyphens/>
              <w:jc w:val="right"/>
              <w:rPr>
                <w:rFonts w:ascii="Times New Roman" w:hAnsi="Times New Roman"/>
                <w:lang w:eastAsia="ar-SA"/>
              </w:rPr>
            </w:pPr>
          </w:p>
          <w:p w:rsidR="00101F40" w:rsidRPr="00EE5274" w:rsidRDefault="00101F40" w:rsidP="0074734D">
            <w:pPr>
              <w:widowControl w:val="0"/>
              <w:suppressAutoHyphens/>
              <w:jc w:val="right"/>
              <w:rPr>
                <w:rFonts w:ascii="Times New Roman" w:hAnsi="Times New Roman"/>
                <w:lang w:eastAsia="ar-SA"/>
              </w:rPr>
            </w:pPr>
          </w:p>
          <w:p w:rsidR="00101F40" w:rsidRPr="00EE5274" w:rsidRDefault="00101F40" w:rsidP="0074734D">
            <w:pPr>
              <w:widowControl w:val="0"/>
              <w:suppressAutoHyphens/>
              <w:jc w:val="right"/>
              <w:rPr>
                <w:rFonts w:ascii="Times New Roman" w:hAnsi="Times New Roman"/>
                <w:lang w:eastAsia="ar-SA"/>
              </w:rPr>
            </w:pPr>
            <w:r w:rsidRPr="00EE5274">
              <w:rPr>
                <w:rFonts w:ascii="Times New Roman" w:hAnsi="Times New Roman"/>
                <w:lang w:eastAsia="ar-SA"/>
              </w:rPr>
              <w:t xml:space="preserve">Г. С. </w:t>
            </w:r>
            <w:proofErr w:type="spellStart"/>
            <w:r w:rsidRPr="00EE5274">
              <w:rPr>
                <w:rFonts w:ascii="Times New Roman" w:hAnsi="Times New Roman"/>
                <w:lang w:eastAsia="ar-SA"/>
              </w:rPr>
              <w:t>Такташов</w:t>
            </w:r>
            <w:proofErr w:type="spellEnd"/>
          </w:p>
        </w:tc>
      </w:tr>
      <w:tr w:rsidR="00101F40" w:rsidRPr="00EE5274" w:rsidTr="0074734D">
        <w:tc>
          <w:tcPr>
            <w:tcW w:w="4644" w:type="dxa"/>
          </w:tcPr>
          <w:p w:rsidR="00101F40" w:rsidRPr="00EE5274" w:rsidRDefault="00101F40" w:rsidP="0074734D">
            <w:pPr>
              <w:widowControl w:val="0"/>
              <w:suppressAutoHyphens/>
              <w:rPr>
                <w:rFonts w:ascii="Times New Roman" w:hAnsi="Times New Roman"/>
                <w:lang w:eastAsia="ar-SA"/>
              </w:rPr>
            </w:pPr>
          </w:p>
        </w:tc>
        <w:tc>
          <w:tcPr>
            <w:tcW w:w="2694" w:type="dxa"/>
          </w:tcPr>
          <w:p w:rsidR="00101F40" w:rsidRPr="00EE5274" w:rsidRDefault="00101F40" w:rsidP="0074734D">
            <w:pPr>
              <w:widowControl w:val="0"/>
              <w:suppressAutoHyphens/>
              <w:jc w:val="center"/>
              <w:rPr>
                <w:rFonts w:ascii="Times New Roman" w:hAnsi="Times New Roman"/>
                <w:lang w:eastAsia="ar-SA"/>
              </w:rPr>
            </w:pPr>
            <w:r w:rsidRPr="00EE5274">
              <w:rPr>
                <w:rFonts w:ascii="Times New Roman" w:hAnsi="Times New Roman"/>
                <w:lang w:eastAsia="ar-SA"/>
              </w:rPr>
              <w:t>(</w:t>
            </w:r>
            <w:proofErr w:type="spellStart"/>
            <w:r w:rsidRPr="00EE5274">
              <w:rPr>
                <w:rFonts w:ascii="Times New Roman" w:hAnsi="Times New Roman"/>
                <w:lang w:eastAsia="ar-SA"/>
              </w:rPr>
              <w:t>підпис</w:t>
            </w:r>
            <w:proofErr w:type="spellEnd"/>
            <w:r w:rsidRPr="00EE5274">
              <w:rPr>
                <w:rFonts w:ascii="Times New Roman" w:hAnsi="Times New Roman"/>
                <w:lang w:eastAsia="ar-SA"/>
              </w:rPr>
              <w:t>)</w:t>
            </w:r>
          </w:p>
        </w:tc>
        <w:tc>
          <w:tcPr>
            <w:tcW w:w="1950" w:type="dxa"/>
          </w:tcPr>
          <w:p w:rsidR="00101F40" w:rsidRPr="00EE5274" w:rsidRDefault="00101F40" w:rsidP="0074734D">
            <w:pPr>
              <w:widowControl w:val="0"/>
              <w:suppressAutoHyphens/>
              <w:jc w:val="right"/>
              <w:rPr>
                <w:rFonts w:ascii="Times New Roman" w:hAnsi="Times New Roman"/>
                <w:lang w:eastAsia="ar-SA"/>
              </w:rPr>
            </w:pPr>
          </w:p>
        </w:tc>
      </w:tr>
    </w:tbl>
    <w:p w:rsidR="00101F40" w:rsidRPr="00EE5274" w:rsidRDefault="00101F40" w:rsidP="00101F40">
      <w:pPr>
        <w:widowControl w:val="0"/>
        <w:tabs>
          <w:tab w:val="left" w:leader="underscore" w:pos="4891"/>
          <w:tab w:val="left" w:leader="underscore" w:pos="5519"/>
          <w:tab w:val="left" w:leader="underscore" w:pos="6039"/>
          <w:tab w:val="left" w:leader="underscore" w:pos="6841"/>
        </w:tabs>
        <w:suppressAutoHyphens/>
        <w:jc w:val="both"/>
        <w:rPr>
          <w:rFonts w:ascii="Times New Roman" w:hAnsi="Times New Roman"/>
          <w:lang w:eastAsia="ar-SA"/>
        </w:rPr>
      </w:pPr>
      <w:proofErr w:type="spellStart"/>
      <w:r w:rsidRPr="00EE5274">
        <w:rPr>
          <w:rFonts w:ascii="Times New Roman" w:hAnsi="Times New Roman"/>
          <w:lang w:eastAsia="ar-SA"/>
        </w:rPr>
        <w:t>Робочу</w:t>
      </w:r>
      <w:proofErr w:type="spellEnd"/>
      <w:r w:rsidRPr="00EE5274">
        <w:rPr>
          <w:rFonts w:ascii="Times New Roman" w:hAnsi="Times New Roman"/>
          <w:lang w:eastAsia="ar-SA"/>
        </w:rPr>
        <w:t xml:space="preserve"> </w:t>
      </w:r>
      <w:proofErr w:type="spellStart"/>
      <w:r w:rsidRPr="00EE5274">
        <w:rPr>
          <w:rFonts w:ascii="Times New Roman" w:hAnsi="Times New Roman"/>
          <w:lang w:eastAsia="ar-SA"/>
        </w:rPr>
        <w:t>програму</w:t>
      </w:r>
      <w:proofErr w:type="spellEnd"/>
      <w:r w:rsidRPr="00EE5274">
        <w:rPr>
          <w:rFonts w:ascii="Times New Roman" w:hAnsi="Times New Roman"/>
          <w:lang w:eastAsia="ar-SA"/>
        </w:rPr>
        <w:t xml:space="preserve"> </w:t>
      </w:r>
      <w:proofErr w:type="spellStart"/>
      <w:r w:rsidRPr="00EE5274">
        <w:rPr>
          <w:rFonts w:ascii="Times New Roman" w:hAnsi="Times New Roman"/>
          <w:lang w:eastAsia="ar-SA"/>
        </w:rPr>
        <w:t>погоджено</w:t>
      </w:r>
      <w:proofErr w:type="spellEnd"/>
      <w:r w:rsidRPr="00EE5274">
        <w:rPr>
          <w:rFonts w:ascii="Times New Roman" w:hAnsi="Times New Roman"/>
          <w:lang w:eastAsia="ar-SA"/>
        </w:rPr>
        <w:t xml:space="preserve"> з гарантом </w:t>
      </w:r>
      <w:proofErr w:type="spellStart"/>
      <w:r w:rsidRPr="00EE5274">
        <w:rPr>
          <w:rFonts w:ascii="Times New Roman" w:hAnsi="Times New Roman"/>
          <w:lang w:eastAsia="ar-SA"/>
        </w:rPr>
        <w:t>освітньо-професійної</w:t>
      </w:r>
      <w:proofErr w:type="spellEnd"/>
      <w:r w:rsidRPr="00EE5274">
        <w:rPr>
          <w:rFonts w:ascii="Times New Roman" w:hAnsi="Times New Roman"/>
          <w:lang w:eastAsia="ar-SA"/>
        </w:rPr>
        <w:t xml:space="preserve"> </w:t>
      </w:r>
      <w:proofErr w:type="spellStart"/>
      <w:proofErr w:type="gramStart"/>
      <w:r w:rsidRPr="00EE5274">
        <w:rPr>
          <w:rFonts w:ascii="Times New Roman" w:hAnsi="Times New Roman"/>
          <w:lang w:eastAsia="ar-SA"/>
        </w:rPr>
        <w:t>програми</w:t>
      </w:r>
      <w:proofErr w:type="spellEnd"/>
      <w:r w:rsidRPr="00EE5274">
        <w:rPr>
          <w:rFonts w:ascii="Times New Roman" w:hAnsi="Times New Roman"/>
          <w:lang w:eastAsia="ar-SA"/>
        </w:rPr>
        <w:t xml:space="preserve">  «</w:t>
      </w:r>
      <w:proofErr w:type="spellStart"/>
      <w:proofErr w:type="gramEnd"/>
      <w:r w:rsidRPr="00EE5274">
        <w:rPr>
          <w:rFonts w:ascii="Times New Roman" w:hAnsi="Times New Roman"/>
          <w:lang w:eastAsia="ar-SA"/>
        </w:rPr>
        <w:t>Лікар</w:t>
      </w:r>
      <w:proofErr w:type="spellEnd"/>
      <w:r w:rsidRPr="00EE5274">
        <w:rPr>
          <w:rFonts w:ascii="Times New Roman" w:hAnsi="Times New Roman"/>
          <w:lang w:eastAsia="ar-SA"/>
        </w:rPr>
        <w:t>»</w:t>
      </w:r>
    </w:p>
    <w:p w:rsidR="00101F40" w:rsidRPr="00EE5274" w:rsidRDefault="00101F40" w:rsidP="00101F40">
      <w:pPr>
        <w:widowControl w:val="0"/>
        <w:tabs>
          <w:tab w:val="left" w:leader="underscore" w:pos="4891"/>
          <w:tab w:val="left" w:leader="underscore" w:pos="5519"/>
          <w:tab w:val="left" w:leader="underscore" w:pos="6039"/>
          <w:tab w:val="left" w:leader="underscore" w:pos="6841"/>
        </w:tabs>
        <w:suppressAutoHyphens/>
        <w:jc w:val="both"/>
        <w:rPr>
          <w:rFonts w:ascii="Times New Roman" w:hAnsi="Times New Roman"/>
          <w:lang w:eastAsia="ar-SA"/>
        </w:rPr>
      </w:pPr>
      <w:r w:rsidRPr="00EE5274">
        <w:rPr>
          <w:rFonts w:ascii="Times New Roman" w:hAnsi="Times New Roman"/>
          <w:lang w:eastAsia="ar-SA"/>
        </w:rPr>
        <w:t xml:space="preserve"> __.______. 2021 р.</w:t>
      </w:r>
    </w:p>
    <w:tbl>
      <w:tblPr>
        <w:tblW w:w="0" w:type="auto"/>
        <w:tblLook w:val="00A0" w:firstRow="1" w:lastRow="0" w:firstColumn="1" w:lastColumn="0" w:noHBand="0" w:noVBand="0"/>
      </w:tblPr>
      <w:tblGrid>
        <w:gridCol w:w="3307"/>
        <w:gridCol w:w="3464"/>
        <w:gridCol w:w="2474"/>
      </w:tblGrid>
      <w:tr w:rsidR="00101F40" w:rsidRPr="00EE5274" w:rsidTr="0074734D">
        <w:tc>
          <w:tcPr>
            <w:tcW w:w="3307" w:type="dxa"/>
          </w:tcPr>
          <w:p w:rsidR="00101F40" w:rsidRPr="00EE5274" w:rsidRDefault="00101F40" w:rsidP="0074734D">
            <w:pPr>
              <w:widowControl w:val="0"/>
              <w:suppressAutoHyphens/>
              <w:rPr>
                <w:rFonts w:ascii="Times New Roman" w:hAnsi="Times New Roman"/>
                <w:lang w:eastAsia="ar-SA"/>
              </w:rPr>
            </w:pPr>
          </w:p>
          <w:p w:rsidR="00101F40" w:rsidRPr="00EE5274" w:rsidRDefault="00101F40" w:rsidP="0074734D">
            <w:pPr>
              <w:widowControl w:val="0"/>
              <w:suppressAutoHyphens/>
              <w:rPr>
                <w:rFonts w:ascii="Times New Roman" w:hAnsi="Times New Roman"/>
                <w:lang w:eastAsia="ar-SA"/>
              </w:rPr>
            </w:pPr>
            <w:r w:rsidRPr="00EE5274">
              <w:rPr>
                <w:rFonts w:ascii="Times New Roman" w:hAnsi="Times New Roman"/>
                <w:lang w:eastAsia="ar-SA"/>
              </w:rPr>
              <w:t xml:space="preserve">Гарант </w:t>
            </w:r>
            <w:proofErr w:type="spellStart"/>
            <w:r w:rsidRPr="00EE5274">
              <w:rPr>
                <w:rFonts w:ascii="Times New Roman" w:hAnsi="Times New Roman"/>
                <w:lang w:eastAsia="ar-SA"/>
              </w:rPr>
              <w:t>освітньо-професійної</w:t>
            </w:r>
            <w:proofErr w:type="spellEnd"/>
            <w:r w:rsidRPr="00EE5274">
              <w:rPr>
                <w:rFonts w:ascii="Times New Roman" w:hAnsi="Times New Roman"/>
                <w:lang w:eastAsia="ar-SA"/>
              </w:rPr>
              <w:t xml:space="preserve"> </w:t>
            </w:r>
            <w:proofErr w:type="spellStart"/>
            <w:r w:rsidRPr="00EE5274">
              <w:rPr>
                <w:rFonts w:ascii="Times New Roman" w:hAnsi="Times New Roman"/>
                <w:lang w:eastAsia="ar-SA"/>
              </w:rPr>
              <w:t>програми</w:t>
            </w:r>
            <w:proofErr w:type="spellEnd"/>
            <w:r w:rsidRPr="00EE5274">
              <w:rPr>
                <w:rFonts w:ascii="Times New Roman" w:hAnsi="Times New Roman"/>
                <w:lang w:eastAsia="ar-SA"/>
              </w:rPr>
              <w:t xml:space="preserve">, </w:t>
            </w:r>
            <w:proofErr w:type="spellStart"/>
            <w:r w:rsidRPr="00EE5274">
              <w:rPr>
                <w:rFonts w:ascii="Times New Roman" w:hAnsi="Times New Roman"/>
                <w:lang w:eastAsia="ar-SA"/>
              </w:rPr>
              <w:t>д.мед.н</w:t>
            </w:r>
            <w:proofErr w:type="spellEnd"/>
            <w:r w:rsidRPr="00EE5274">
              <w:rPr>
                <w:rFonts w:ascii="Times New Roman" w:hAnsi="Times New Roman"/>
                <w:lang w:eastAsia="ar-SA"/>
              </w:rPr>
              <w:t xml:space="preserve">., проф. </w:t>
            </w:r>
          </w:p>
        </w:tc>
        <w:tc>
          <w:tcPr>
            <w:tcW w:w="3464" w:type="dxa"/>
            <w:vAlign w:val="bottom"/>
          </w:tcPr>
          <w:p w:rsidR="00101F40" w:rsidRPr="00EE5274" w:rsidRDefault="00101F40" w:rsidP="0074734D">
            <w:pPr>
              <w:widowControl w:val="0"/>
              <w:suppressAutoHyphens/>
              <w:jc w:val="center"/>
              <w:rPr>
                <w:rFonts w:ascii="Times New Roman" w:hAnsi="Times New Roman"/>
                <w:lang w:eastAsia="ar-SA"/>
              </w:rPr>
            </w:pPr>
            <w:r w:rsidRPr="00EE5274">
              <w:rPr>
                <w:rFonts w:ascii="Times New Roman" w:hAnsi="Times New Roman"/>
                <w:lang w:eastAsia="ar-SA"/>
              </w:rPr>
              <w:t>______________________</w:t>
            </w:r>
          </w:p>
        </w:tc>
        <w:tc>
          <w:tcPr>
            <w:tcW w:w="2474" w:type="dxa"/>
            <w:vAlign w:val="bottom"/>
          </w:tcPr>
          <w:p w:rsidR="00101F40" w:rsidRPr="00EE5274" w:rsidRDefault="00101F40" w:rsidP="0074734D">
            <w:pPr>
              <w:widowControl w:val="0"/>
              <w:suppressAutoHyphens/>
              <w:jc w:val="right"/>
              <w:rPr>
                <w:rFonts w:ascii="Times New Roman" w:hAnsi="Times New Roman"/>
                <w:lang w:eastAsia="ar-SA"/>
              </w:rPr>
            </w:pPr>
            <w:r w:rsidRPr="00EE5274">
              <w:rPr>
                <w:rFonts w:ascii="Times New Roman" w:hAnsi="Times New Roman"/>
                <w:lang w:eastAsia="ar-SA"/>
              </w:rPr>
              <w:t xml:space="preserve">   О. І. Герасименко</w:t>
            </w:r>
          </w:p>
        </w:tc>
      </w:tr>
      <w:tr w:rsidR="00101F40" w:rsidRPr="00EE5274" w:rsidTr="0074734D">
        <w:tc>
          <w:tcPr>
            <w:tcW w:w="3307" w:type="dxa"/>
          </w:tcPr>
          <w:p w:rsidR="00101F40" w:rsidRPr="00EE5274" w:rsidRDefault="00101F40" w:rsidP="0074734D">
            <w:pPr>
              <w:widowControl w:val="0"/>
              <w:suppressAutoHyphens/>
              <w:rPr>
                <w:rFonts w:ascii="Times New Roman" w:hAnsi="Times New Roman"/>
                <w:lang w:eastAsia="ar-SA"/>
              </w:rPr>
            </w:pPr>
          </w:p>
        </w:tc>
        <w:tc>
          <w:tcPr>
            <w:tcW w:w="3464" w:type="dxa"/>
          </w:tcPr>
          <w:p w:rsidR="00101F40" w:rsidRPr="00EE5274" w:rsidRDefault="00101F40" w:rsidP="0074734D">
            <w:pPr>
              <w:widowControl w:val="0"/>
              <w:suppressAutoHyphens/>
              <w:jc w:val="center"/>
              <w:rPr>
                <w:rFonts w:ascii="Times New Roman" w:hAnsi="Times New Roman"/>
                <w:lang w:eastAsia="ar-SA"/>
              </w:rPr>
            </w:pPr>
            <w:r w:rsidRPr="00EE5274">
              <w:rPr>
                <w:rFonts w:ascii="Times New Roman" w:hAnsi="Times New Roman"/>
                <w:lang w:eastAsia="ar-SA"/>
              </w:rPr>
              <w:t>(</w:t>
            </w:r>
            <w:proofErr w:type="spellStart"/>
            <w:r w:rsidRPr="00EE5274">
              <w:rPr>
                <w:rFonts w:ascii="Times New Roman" w:hAnsi="Times New Roman"/>
                <w:lang w:eastAsia="ar-SA"/>
              </w:rPr>
              <w:t>підпис</w:t>
            </w:r>
            <w:proofErr w:type="spellEnd"/>
            <w:r w:rsidRPr="00EE5274">
              <w:rPr>
                <w:rFonts w:ascii="Times New Roman" w:hAnsi="Times New Roman"/>
                <w:lang w:eastAsia="ar-SA"/>
              </w:rPr>
              <w:t>)</w:t>
            </w:r>
          </w:p>
        </w:tc>
        <w:tc>
          <w:tcPr>
            <w:tcW w:w="2474" w:type="dxa"/>
          </w:tcPr>
          <w:p w:rsidR="00101F40" w:rsidRPr="00EE5274" w:rsidRDefault="00101F40" w:rsidP="0074734D">
            <w:pPr>
              <w:widowControl w:val="0"/>
              <w:suppressAutoHyphens/>
              <w:jc w:val="right"/>
              <w:rPr>
                <w:rFonts w:ascii="Times New Roman" w:hAnsi="Times New Roman"/>
                <w:lang w:eastAsia="ar-SA"/>
              </w:rPr>
            </w:pPr>
          </w:p>
        </w:tc>
      </w:tr>
    </w:tbl>
    <w:p w:rsidR="00101F40" w:rsidRPr="00EE5274" w:rsidRDefault="00101F40" w:rsidP="00101F40">
      <w:pPr>
        <w:widowControl w:val="0"/>
        <w:rPr>
          <w:rFonts w:ascii="Times New Roman" w:hAnsi="Times New Roman"/>
        </w:rPr>
      </w:pPr>
      <w:proofErr w:type="spellStart"/>
      <w:r w:rsidRPr="00EE5274">
        <w:rPr>
          <w:rFonts w:ascii="Times New Roman" w:hAnsi="Times New Roman"/>
        </w:rPr>
        <w:t>Робочу</w:t>
      </w:r>
      <w:proofErr w:type="spellEnd"/>
      <w:r w:rsidRPr="00EE5274">
        <w:rPr>
          <w:rFonts w:ascii="Times New Roman" w:hAnsi="Times New Roman"/>
        </w:rPr>
        <w:t xml:space="preserve"> </w:t>
      </w:r>
      <w:proofErr w:type="spellStart"/>
      <w:r w:rsidRPr="00EE5274">
        <w:rPr>
          <w:rFonts w:ascii="Times New Roman" w:hAnsi="Times New Roman"/>
        </w:rPr>
        <w:t>програму</w:t>
      </w:r>
      <w:proofErr w:type="spellEnd"/>
      <w:r w:rsidRPr="00EE5274">
        <w:rPr>
          <w:rFonts w:ascii="Times New Roman" w:hAnsi="Times New Roman"/>
        </w:rPr>
        <w:t xml:space="preserve"> </w:t>
      </w:r>
      <w:proofErr w:type="spellStart"/>
      <w:r w:rsidRPr="00EE5274">
        <w:rPr>
          <w:rFonts w:ascii="Times New Roman" w:hAnsi="Times New Roman"/>
        </w:rPr>
        <w:t>перевірено</w:t>
      </w:r>
      <w:proofErr w:type="spellEnd"/>
      <w:r w:rsidRPr="00EE5274">
        <w:rPr>
          <w:rFonts w:ascii="Times New Roman" w:hAnsi="Times New Roman"/>
        </w:rPr>
        <w:t xml:space="preserve"> __</w:t>
      </w:r>
      <w:proofErr w:type="gramStart"/>
      <w:r w:rsidRPr="00EE5274">
        <w:rPr>
          <w:rFonts w:ascii="Times New Roman" w:hAnsi="Times New Roman"/>
        </w:rPr>
        <w:t>_._</w:t>
      </w:r>
      <w:proofErr w:type="gramEnd"/>
      <w:r w:rsidRPr="00EE5274">
        <w:rPr>
          <w:rFonts w:ascii="Times New Roman" w:hAnsi="Times New Roman"/>
        </w:rPr>
        <w:t>_____. 2021 р.</w:t>
      </w:r>
    </w:p>
    <w:p w:rsidR="00101F40" w:rsidRPr="00EE5274" w:rsidRDefault="00101F40" w:rsidP="00101F40">
      <w:pPr>
        <w:widowControl w:val="0"/>
        <w:rPr>
          <w:rFonts w:ascii="Times New Roman" w:hAnsi="Times New Roman"/>
        </w:rPr>
      </w:pPr>
    </w:p>
    <w:tbl>
      <w:tblPr>
        <w:tblW w:w="0" w:type="auto"/>
        <w:tblLayout w:type="fixed"/>
        <w:tblLook w:val="00A0" w:firstRow="1" w:lastRow="0" w:firstColumn="1" w:lastColumn="0" w:noHBand="0" w:noVBand="0"/>
      </w:tblPr>
      <w:tblGrid>
        <w:gridCol w:w="3652"/>
        <w:gridCol w:w="3260"/>
        <w:gridCol w:w="2333"/>
      </w:tblGrid>
      <w:tr w:rsidR="00101F40" w:rsidRPr="00EE5274" w:rsidTr="0074734D">
        <w:tc>
          <w:tcPr>
            <w:tcW w:w="3652" w:type="dxa"/>
          </w:tcPr>
          <w:p w:rsidR="00101F40" w:rsidRPr="00EE5274" w:rsidRDefault="00101F40" w:rsidP="0074734D">
            <w:pPr>
              <w:widowControl w:val="0"/>
              <w:rPr>
                <w:rFonts w:ascii="Times New Roman" w:hAnsi="Times New Roman"/>
              </w:rPr>
            </w:pPr>
          </w:p>
        </w:tc>
        <w:tc>
          <w:tcPr>
            <w:tcW w:w="3260" w:type="dxa"/>
          </w:tcPr>
          <w:p w:rsidR="00101F40" w:rsidRPr="00EE5274" w:rsidRDefault="00101F40" w:rsidP="0074734D">
            <w:pPr>
              <w:widowControl w:val="0"/>
              <w:jc w:val="center"/>
              <w:rPr>
                <w:rFonts w:ascii="Times New Roman" w:hAnsi="Times New Roman"/>
              </w:rPr>
            </w:pPr>
          </w:p>
        </w:tc>
        <w:tc>
          <w:tcPr>
            <w:tcW w:w="2333" w:type="dxa"/>
          </w:tcPr>
          <w:p w:rsidR="00101F40" w:rsidRPr="00EE5274" w:rsidRDefault="00101F40" w:rsidP="0074734D">
            <w:pPr>
              <w:widowControl w:val="0"/>
              <w:jc w:val="right"/>
              <w:rPr>
                <w:rFonts w:ascii="Times New Roman" w:hAnsi="Times New Roman"/>
              </w:rPr>
            </w:pPr>
          </w:p>
        </w:tc>
      </w:tr>
    </w:tbl>
    <w:p w:rsidR="00101F40" w:rsidRPr="00EE5274" w:rsidRDefault="00101F40" w:rsidP="00101F40">
      <w:pPr>
        <w:tabs>
          <w:tab w:val="left" w:leader="underscore" w:pos="4891"/>
          <w:tab w:val="left" w:leader="underscore" w:pos="5519"/>
          <w:tab w:val="left" w:leader="underscore" w:pos="6039"/>
          <w:tab w:val="left" w:leader="underscore" w:pos="6841"/>
        </w:tabs>
        <w:jc w:val="both"/>
        <w:rPr>
          <w:rFonts w:ascii="Times New Roman" w:hAnsi="Times New Roman"/>
        </w:rPr>
      </w:pPr>
      <w:proofErr w:type="spellStart"/>
      <w:r w:rsidRPr="00EE5274">
        <w:rPr>
          <w:rFonts w:ascii="Times New Roman" w:hAnsi="Times New Roman"/>
        </w:rPr>
        <w:t>Робочу</w:t>
      </w:r>
      <w:proofErr w:type="spellEnd"/>
      <w:r w:rsidRPr="00EE5274">
        <w:rPr>
          <w:rFonts w:ascii="Times New Roman" w:hAnsi="Times New Roman"/>
        </w:rPr>
        <w:t xml:space="preserve"> </w:t>
      </w:r>
      <w:proofErr w:type="spellStart"/>
      <w:r w:rsidRPr="00EE5274">
        <w:rPr>
          <w:rFonts w:ascii="Times New Roman" w:hAnsi="Times New Roman"/>
        </w:rPr>
        <w:t>програму</w:t>
      </w:r>
      <w:proofErr w:type="spellEnd"/>
      <w:r w:rsidRPr="00EE5274">
        <w:rPr>
          <w:rFonts w:ascii="Times New Roman" w:hAnsi="Times New Roman"/>
        </w:rPr>
        <w:t xml:space="preserve"> </w:t>
      </w:r>
      <w:proofErr w:type="spellStart"/>
      <w:r w:rsidRPr="00EE5274">
        <w:rPr>
          <w:rFonts w:ascii="Times New Roman" w:hAnsi="Times New Roman"/>
        </w:rPr>
        <w:t>розглянуто</w:t>
      </w:r>
      <w:proofErr w:type="spellEnd"/>
      <w:r w:rsidRPr="00EE5274">
        <w:rPr>
          <w:rFonts w:ascii="Times New Roman" w:hAnsi="Times New Roman"/>
        </w:rPr>
        <w:t xml:space="preserve"> і </w:t>
      </w:r>
      <w:proofErr w:type="spellStart"/>
      <w:r w:rsidRPr="00EE5274">
        <w:rPr>
          <w:rFonts w:ascii="Times New Roman" w:hAnsi="Times New Roman"/>
        </w:rPr>
        <w:t>затверджено</w:t>
      </w:r>
      <w:proofErr w:type="spellEnd"/>
      <w:r w:rsidRPr="00EE5274">
        <w:rPr>
          <w:rFonts w:ascii="Times New Roman" w:hAnsi="Times New Roman"/>
        </w:rPr>
        <w:t xml:space="preserve"> на </w:t>
      </w:r>
      <w:proofErr w:type="spellStart"/>
      <w:r w:rsidRPr="00EE5274">
        <w:rPr>
          <w:rFonts w:ascii="Times New Roman" w:hAnsi="Times New Roman"/>
        </w:rPr>
        <w:t>засіданні</w:t>
      </w:r>
      <w:proofErr w:type="spellEnd"/>
      <w:r w:rsidRPr="00EE5274">
        <w:rPr>
          <w:rFonts w:ascii="Times New Roman" w:hAnsi="Times New Roman"/>
        </w:rPr>
        <w:t xml:space="preserve"> </w:t>
      </w:r>
      <w:proofErr w:type="spellStart"/>
      <w:r w:rsidRPr="00EE5274">
        <w:rPr>
          <w:rFonts w:ascii="Times New Roman" w:hAnsi="Times New Roman"/>
        </w:rPr>
        <w:t>вченої</w:t>
      </w:r>
      <w:proofErr w:type="spellEnd"/>
      <w:r w:rsidRPr="00EE5274">
        <w:rPr>
          <w:rFonts w:ascii="Times New Roman" w:hAnsi="Times New Roman"/>
        </w:rPr>
        <w:t xml:space="preserve"> ради факультету </w:t>
      </w:r>
      <w:proofErr w:type="spellStart"/>
      <w:r w:rsidRPr="00EE5274">
        <w:rPr>
          <w:rFonts w:ascii="Times New Roman" w:hAnsi="Times New Roman"/>
        </w:rPr>
        <w:t>інтернатури</w:t>
      </w:r>
      <w:proofErr w:type="spellEnd"/>
      <w:r w:rsidRPr="00EE5274">
        <w:rPr>
          <w:rFonts w:ascii="Times New Roman" w:hAnsi="Times New Roman"/>
        </w:rPr>
        <w:t xml:space="preserve"> та </w:t>
      </w:r>
      <w:proofErr w:type="spellStart"/>
      <w:r w:rsidRPr="00EE5274">
        <w:rPr>
          <w:rFonts w:ascii="Times New Roman" w:hAnsi="Times New Roman"/>
        </w:rPr>
        <w:t>післядипломної</w:t>
      </w:r>
      <w:proofErr w:type="spellEnd"/>
      <w:r w:rsidRPr="00EE5274">
        <w:rPr>
          <w:rFonts w:ascii="Times New Roman" w:hAnsi="Times New Roman"/>
        </w:rPr>
        <w:t xml:space="preserve"> </w:t>
      </w:r>
      <w:proofErr w:type="spellStart"/>
      <w:r w:rsidRPr="00EE5274">
        <w:rPr>
          <w:rFonts w:ascii="Times New Roman" w:hAnsi="Times New Roman"/>
        </w:rPr>
        <w:t>освіти</w:t>
      </w:r>
      <w:proofErr w:type="spellEnd"/>
      <w:r w:rsidRPr="00EE5274">
        <w:rPr>
          <w:rFonts w:ascii="Times New Roman" w:hAnsi="Times New Roman"/>
        </w:rPr>
        <w:t xml:space="preserve"> "___"______ 20____ р. Протокол № ____</w:t>
      </w:r>
    </w:p>
    <w:p w:rsidR="00101F40" w:rsidRPr="00EE5274" w:rsidRDefault="00101F40" w:rsidP="00101F40">
      <w:pPr>
        <w:tabs>
          <w:tab w:val="left" w:leader="underscore" w:pos="4891"/>
          <w:tab w:val="left" w:leader="underscore" w:pos="5519"/>
          <w:tab w:val="left" w:leader="underscore" w:pos="6039"/>
          <w:tab w:val="left" w:leader="underscore" w:pos="6841"/>
        </w:tabs>
        <w:jc w:val="both"/>
        <w:rPr>
          <w:rFonts w:ascii="Times New Roman" w:hAnsi="Times New Roman"/>
        </w:rPr>
      </w:pPr>
    </w:p>
    <w:tbl>
      <w:tblPr>
        <w:tblW w:w="0" w:type="auto"/>
        <w:tblLook w:val="04A0" w:firstRow="1" w:lastRow="0" w:firstColumn="1" w:lastColumn="0" w:noHBand="0" w:noVBand="1"/>
      </w:tblPr>
      <w:tblGrid>
        <w:gridCol w:w="3081"/>
        <w:gridCol w:w="3082"/>
        <w:gridCol w:w="3082"/>
      </w:tblGrid>
      <w:tr w:rsidR="00101F40" w:rsidRPr="00EE5274" w:rsidTr="0074734D">
        <w:tc>
          <w:tcPr>
            <w:tcW w:w="3081" w:type="dxa"/>
            <w:hideMark/>
          </w:tcPr>
          <w:p w:rsidR="00101F40" w:rsidRPr="00EE5274" w:rsidRDefault="00101F40" w:rsidP="0074734D">
            <w:pPr>
              <w:rPr>
                <w:rFonts w:ascii="Times New Roman" w:hAnsi="Times New Roman"/>
              </w:rPr>
            </w:pPr>
            <w:r w:rsidRPr="00EE5274">
              <w:rPr>
                <w:rFonts w:ascii="Times New Roman" w:hAnsi="Times New Roman"/>
              </w:rPr>
              <w:t xml:space="preserve">Голова </w:t>
            </w:r>
            <w:proofErr w:type="spellStart"/>
            <w:r w:rsidRPr="00EE5274">
              <w:rPr>
                <w:rFonts w:ascii="Times New Roman" w:hAnsi="Times New Roman"/>
              </w:rPr>
              <w:t>вченої</w:t>
            </w:r>
            <w:proofErr w:type="spellEnd"/>
            <w:r w:rsidRPr="00EE5274">
              <w:rPr>
                <w:rFonts w:ascii="Times New Roman" w:hAnsi="Times New Roman"/>
              </w:rPr>
              <w:t xml:space="preserve"> ради ФІПО, декан ФІПО, </w:t>
            </w:r>
          </w:p>
          <w:p w:rsidR="00101F40" w:rsidRPr="00EE5274" w:rsidRDefault="00101F40" w:rsidP="0074734D">
            <w:pPr>
              <w:rPr>
                <w:rFonts w:ascii="Times New Roman" w:hAnsi="Times New Roman"/>
              </w:rPr>
            </w:pPr>
            <w:proofErr w:type="spellStart"/>
            <w:r w:rsidRPr="00EE5274">
              <w:rPr>
                <w:rFonts w:ascii="Times New Roman" w:hAnsi="Times New Roman"/>
              </w:rPr>
              <w:t>к.мед.н</w:t>
            </w:r>
            <w:proofErr w:type="spellEnd"/>
            <w:r w:rsidRPr="00EE5274">
              <w:rPr>
                <w:rFonts w:ascii="Times New Roman" w:hAnsi="Times New Roman"/>
              </w:rPr>
              <w:t>., доцент</w:t>
            </w:r>
          </w:p>
        </w:tc>
        <w:tc>
          <w:tcPr>
            <w:tcW w:w="3082" w:type="dxa"/>
          </w:tcPr>
          <w:p w:rsidR="00101F40" w:rsidRPr="00EE5274" w:rsidRDefault="00101F40" w:rsidP="0074734D">
            <w:pPr>
              <w:jc w:val="both"/>
              <w:rPr>
                <w:rFonts w:ascii="Times New Roman" w:hAnsi="Times New Roman"/>
              </w:rPr>
            </w:pPr>
          </w:p>
          <w:p w:rsidR="00101F40" w:rsidRPr="00EE5274" w:rsidRDefault="00101F40" w:rsidP="0074734D">
            <w:pPr>
              <w:jc w:val="both"/>
              <w:rPr>
                <w:rFonts w:ascii="Times New Roman" w:hAnsi="Times New Roman"/>
              </w:rPr>
            </w:pPr>
            <w:r w:rsidRPr="00EE5274">
              <w:rPr>
                <w:rFonts w:ascii="Times New Roman" w:hAnsi="Times New Roman"/>
              </w:rPr>
              <w:t xml:space="preserve">   ______________________</w:t>
            </w:r>
          </w:p>
          <w:p w:rsidR="00101F40" w:rsidRPr="00EE5274" w:rsidRDefault="00101F40" w:rsidP="0074734D">
            <w:pPr>
              <w:tabs>
                <w:tab w:val="left" w:pos="888"/>
              </w:tabs>
              <w:jc w:val="both"/>
              <w:rPr>
                <w:rFonts w:ascii="Times New Roman" w:hAnsi="Times New Roman"/>
              </w:rPr>
            </w:pPr>
            <w:r w:rsidRPr="00EE5274">
              <w:rPr>
                <w:rFonts w:ascii="Times New Roman" w:hAnsi="Times New Roman"/>
              </w:rPr>
              <w:tab/>
              <w:t xml:space="preserve">    (</w:t>
            </w:r>
            <w:proofErr w:type="spellStart"/>
            <w:r w:rsidRPr="00EE5274">
              <w:rPr>
                <w:rFonts w:ascii="Times New Roman" w:hAnsi="Times New Roman"/>
              </w:rPr>
              <w:t>підпис</w:t>
            </w:r>
            <w:proofErr w:type="spellEnd"/>
            <w:r w:rsidRPr="00EE5274">
              <w:rPr>
                <w:rFonts w:ascii="Times New Roman" w:hAnsi="Times New Roman"/>
              </w:rPr>
              <w:t>)</w:t>
            </w:r>
          </w:p>
        </w:tc>
        <w:tc>
          <w:tcPr>
            <w:tcW w:w="3082" w:type="dxa"/>
          </w:tcPr>
          <w:p w:rsidR="00101F40" w:rsidRPr="00EE5274" w:rsidRDefault="00101F40" w:rsidP="0074734D">
            <w:pPr>
              <w:jc w:val="right"/>
              <w:rPr>
                <w:rFonts w:ascii="Times New Roman" w:hAnsi="Times New Roman"/>
              </w:rPr>
            </w:pPr>
          </w:p>
          <w:p w:rsidR="00101F40" w:rsidRPr="00EE5274" w:rsidRDefault="00101F40" w:rsidP="0074734D">
            <w:pPr>
              <w:jc w:val="right"/>
              <w:rPr>
                <w:rFonts w:ascii="Times New Roman" w:hAnsi="Times New Roman"/>
              </w:rPr>
            </w:pPr>
            <w:r w:rsidRPr="00EE5274">
              <w:rPr>
                <w:rFonts w:ascii="Times New Roman" w:hAnsi="Times New Roman"/>
              </w:rPr>
              <w:t xml:space="preserve"> І.В. </w:t>
            </w:r>
            <w:proofErr w:type="spellStart"/>
            <w:r w:rsidRPr="00EE5274">
              <w:rPr>
                <w:rFonts w:ascii="Times New Roman" w:hAnsi="Times New Roman"/>
              </w:rPr>
              <w:t>Баличевцева</w:t>
            </w:r>
            <w:proofErr w:type="spellEnd"/>
          </w:p>
        </w:tc>
      </w:tr>
    </w:tbl>
    <w:p w:rsidR="00101F40" w:rsidRPr="00EE5274" w:rsidRDefault="00101F40" w:rsidP="00101F40">
      <w:pPr>
        <w:widowControl w:val="0"/>
        <w:tabs>
          <w:tab w:val="left" w:leader="underscore" w:pos="4891"/>
        </w:tabs>
        <w:rPr>
          <w:rFonts w:ascii="Times New Roman" w:hAnsi="Times New Roman"/>
          <w:color w:val="000000"/>
          <w:lang w:eastAsia="uk-UA"/>
        </w:rPr>
      </w:pPr>
    </w:p>
    <w:p w:rsidR="00101F40" w:rsidRPr="00EE5274" w:rsidRDefault="00101F40" w:rsidP="00101F40">
      <w:pPr>
        <w:widowControl w:val="0"/>
        <w:rPr>
          <w:rFonts w:ascii="Times New Roman" w:hAnsi="Times New Roman"/>
          <w:color w:val="000000"/>
          <w:lang w:eastAsia="uk-UA"/>
        </w:rPr>
      </w:pPr>
      <w:proofErr w:type="spellStart"/>
      <w:r w:rsidRPr="00EE5274">
        <w:rPr>
          <w:rFonts w:ascii="Times New Roman" w:hAnsi="Times New Roman"/>
          <w:color w:val="000000"/>
          <w:lang w:eastAsia="uk-UA"/>
        </w:rPr>
        <w:t>Пролонговано</w:t>
      </w:r>
      <w:proofErr w:type="spellEnd"/>
      <w:r w:rsidRPr="00EE5274">
        <w:rPr>
          <w:rFonts w:ascii="Times New Roman" w:hAnsi="Times New Roman"/>
          <w:color w:val="000000"/>
          <w:lang w:eastAsia="uk-UA"/>
        </w:rPr>
        <w:t>:</w:t>
      </w:r>
    </w:p>
    <w:p w:rsidR="00101F40" w:rsidRPr="00EE5274" w:rsidRDefault="00101F40" w:rsidP="00101F40">
      <w:pPr>
        <w:widowControl w:val="0"/>
        <w:rPr>
          <w:rFonts w:ascii="Times New Roman" w:hAnsi="Times New Roman"/>
          <w:lang w:eastAsia="uk-UA"/>
        </w:rPr>
      </w:pPr>
    </w:p>
    <w:p w:rsidR="00101F40" w:rsidRPr="00EE5274" w:rsidRDefault="00101F40" w:rsidP="00101F40">
      <w:pPr>
        <w:widowControl w:val="0"/>
        <w:rPr>
          <w:rFonts w:ascii="Times New Roman" w:hAnsi="Times New Roman"/>
          <w:color w:val="000000"/>
          <w:lang w:eastAsia="uk-UA"/>
        </w:rPr>
      </w:pPr>
      <w:r w:rsidRPr="00EE5274">
        <w:rPr>
          <w:rFonts w:ascii="Times New Roman" w:hAnsi="Times New Roman"/>
          <w:color w:val="000000"/>
          <w:lang w:eastAsia="uk-UA"/>
        </w:rPr>
        <w:t xml:space="preserve">На 20__/20__ </w:t>
      </w:r>
      <w:proofErr w:type="spellStart"/>
      <w:r w:rsidRPr="00EE5274">
        <w:rPr>
          <w:rFonts w:ascii="Times New Roman" w:hAnsi="Times New Roman"/>
          <w:color w:val="000000"/>
          <w:lang w:eastAsia="uk-UA"/>
        </w:rPr>
        <w:t>н.р</w:t>
      </w:r>
      <w:proofErr w:type="spellEnd"/>
      <w:r w:rsidRPr="00EE5274">
        <w:rPr>
          <w:rFonts w:ascii="Times New Roman" w:hAnsi="Times New Roman"/>
          <w:color w:val="000000"/>
          <w:lang w:eastAsia="uk-UA"/>
        </w:rPr>
        <w:t>. ________ (_______________), «__» _________ 20 __ р., протокол №__</w:t>
      </w:r>
    </w:p>
    <w:p w:rsidR="00101F40" w:rsidRPr="00EE5274" w:rsidRDefault="00101F40" w:rsidP="00101F40">
      <w:pPr>
        <w:widowControl w:val="0"/>
        <w:rPr>
          <w:rFonts w:ascii="Times New Roman" w:hAnsi="Times New Roman"/>
          <w:color w:val="000000"/>
          <w:lang w:eastAsia="uk-UA"/>
        </w:rPr>
      </w:pPr>
      <w:r w:rsidRPr="00EE5274">
        <w:rPr>
          <w:rFonts w:ascii="Times New Roman" w:hAnsi="Times New Roman"/>
          <w:color w:val="000000"/>
          <w:lang w:eastAsia="uk-UA"/>
        </w:rPr>
        <w:t xml:space="preserve">                                 (</w:t>
      </w:r>
      <w:proofErr w:type="spellStart"/>
      <w:proofErr w:type="gramStart"/>
      <w:r w:rsidRPr="00EE5274">
        <w:rPr>
          <w:rFonts w:ascii="Times New Roman" w:hAnsi="Times New Roman"/>
          <w:color w:val="000000"/>
          <w:lang w:eastAsia="uk-UA"/>
        </w:rPr>
        <w:t>підпис</w:t>
      </w:r>
      <w:proofErr w:type="spellEnd"/>
      <w:r w:rsidRPr="00EE5274">
        <w:rPr>
          <w:rFonts w:ascii="Times New Roman" w:hAnsi="Times New Roman"/>
          <w:color w:val="000000"/>
          <w:lang w:eastAsia="uk-UA"/>
        </w:rPr>
        <w:t xml:space="preserve">)   </w:t>
      </w:r>
      <w:proofErr w:type="gramEnd"/>
      <w:r w:rsidRPr="00EE5274">
        <w:rPr>
          <w:rFonts w:ascii="Times New Roman" w:hAnsi="Times New Roman"/>
          <w:color w:val="000000"/>
          <w:lang w:eastAsia="uk-UA"/>
        </w:rPr>
        <w:t xml:space="preserve">                    (ПІБ)</w:t>
      </w:r>
    </w:p>
    <w:p w:rsidR="00101F40" w:rsidRPr="00EE5274" w:rsidRDefault="00101F40" w:rsidP="00101F40">
      <w:pPr>
        <w:widowControl w:val="0"/>
        <w:rPr>
          <w:rFonts w:ascii="Times New Roman" w:hAnsi="Times New Roman"/>
          <w:color w:val="000000"/>
          <w:lang w:eastAsia="uk-UA"/>
        </w:rPr>
      </w:pPr>
    </w:p>
    <w:p w:rsidR="00101F40" w:rsidRPr="00EE5274" w:rsidRDefault="00101F40" w:rsidP="00101F40">
      <w:pPr>
        <w:widowControl w:val="0"/>
        <w:rPr>
          <w:rFonts w:ascii="Times New Roman" w:hAnsi="Times New Roman"/>
          <w:color w:val="000000"/>
          <w:lang w:eastAsia="uk-UA"/>
        </w:rPr>
      </w:pPr>
      <w:r w:rsidRPr="00EE5274">
        <w:rPr>
          <w:rFonts w:ascii="Times New Roman" w:hAnsi="Times New Roman"/>
          <w:color w:val="000000"/>
          <w:lang w:eastAsia="uk-UA"/>
        </w:rPr>
        <w:t xml:space="preserve">На 20__/20__ </w:t>
      </w:r>
      <w:proofErr w:type="spellStart"/>
      <w:r w:rsidRPr="00EE5274">
        <w:rPr>
          <w:rFonts w:ascii="Times New Roman" w:hAnsi="Times New Roman"/>
          <w:color w:val="000000"/>
          <w:lang w:eastAsia="uk-UA"/>
        </w:rPr>
        <w:t>н.р</w:t>
      </w:r>
      <w:proofErr w:type="spellEnd"/>
      <w:r w:rsidRPr="00EE5274">
        <w:rPr>
          <w:rFonts w:ascii="Times New Roman" w:hAnsi="Times New Roman"/>
          <w:color w:val="000000"/>
          <w:lang w:eastAsia="uk-UA"/>
        </w:rPr>
        <w:t>. ________ (_______________), «__» _________ 20 __ р., протокол №__</w:t>
      </w:r>
    </w:p>
    <w:p w:rsidR="00101F40" w:rsidRPr="00EE5274" w:rsidRDefault="00101F40" w:rsidP="00101F40">
      <w:pPr>
        <w:widowControl w:val="0"/>
        <w:rPr>
          <w:rFonts w:ascii="Times New Roman" w:hAnsi="Times New Roman"/>
          <w:color w:val="000000"/>
          <w:lang w:eastAsia="uk-UA"/>
        </w:rPr>
      </w:pPr>
      <w:r w:rsidRPr="00EE5274">
        <w:rPr>
          <w:rFonts w:ascii="Times New Roman" w:hAnsi="Times New Roman"/>
          <w:color w:val="000000"/>
          <w:lang w:eastAsia="uk-UA"/>
        </w:rPr>
        <w:t xml:space="preserve">                                 (</w:t>
      </w:r>
      <w:proofErr w:type="spellStart"/>
      <w:proofErr w:type="gramStart"/>
      <w:r w:rsidRPr="00EE5274">
        <w:rPr>
          <w:rFonts w:ascii="Times New Roman" w:hAnsi="Times New Roman"/>
          <w:color w:val="000000"/>
          <w:lang w:eastAsia="uk-UA"/>
        </w:rPr>
        <w:t>підпис</w:t>
      </w:r>
      <w:proofErr w:type="spellEnd"/>
      <w:r w:rsidRPr="00EE5274">
        <w:rPr>
          <w:rFonts w:ascii="Times New Roman" w:hAnsi="Times New Roman"/>
          <w:color w:val="000000"/>
          <w:lang w:eastAsia="uk-UA"/>
        </w:rPr>
        <w:t xml:space="preserve">)   </w:t>
      </w:r>
      <w:proofErr w:type="gramEnd"/>
      <w:r w:rsidRPr="00EE5274">
        <w:rPr>
          <w:rFonts w:ascii="Times New Roman" w:hAnsi="Times New Roman"/>
          <w:color w:val="000000"/>
          <w:lang w:eastAsia="uk-UA"/>
        </w:rPr>
        <w:t xml:space="preserve">                    (ПІБ)</w:t>
      </w:r>
    </w:p>
    <w:p w:rsidR="00101F40" w:rsidRPr="00EE5274" w:rsidRDefault="00101F40" w:rsidP="00101F40">
      <w:pPr>
        <w:widowControl w:val="0"/>
        <w:rPr>
          <w:rFonts w:ascii="Times New Roman" w:hAnsi="Times New Roman"/>
          <w:color w:val="000000"/>
          <w:lang w:eastAsia="uk-UA"/>
        </w:rPr>
      </w:pPr>
    </w:p>
    <w:p w:rsidR="00101F40" w:rsidRPr="00EE5274" w:rsidRDefault="00101F40" w:rsidP="00B647E6">
      <w:pPr>
        <w:widowControl w:val="0"/>
        <w:rPr>
          <w:rFonts w:ascii="Times New Roman" w:hAnsi="Times New Roman"/>
          <w:lang w:eastAsia="uk-UA"/>
        </w:rPr>
      </w:pPr>
      <w:r w:rsidRPr="00EE5274">
        <w:rPr>
          <w:rFonts w:ascii="Times New Roman" w:hAnsi="Times New Roman"/>
          <w:color w:val="000000"/>
          <w:lang w:eastAsia="uk-UA"/>
        </w:rPr>
        <w:t xml:space="preserve">На 20__/20__ </w:t>
      </w:r>
      <w:proofErr w:type="spellStart"/>
      <w:r w:rsidRPr="00EE5274">
        <w:rPr>
          <w:rFonts w:ascii="Times New Roman" w:hAnsi="Times New Roman"/>
          <w:color w:val="000000"/>
          <w:lang w:eastAsia="uk-UA"/>
        </w:rPr>
        <w:t>н.р</w:t>
      </w:r>
      <w:proofErr w:type="spellEnd"/>
      <w:r w:rsidRPr="00EE5274">
        <w:rPr>
          <w:rFonts w:ascii="Times New Roman" w:hAnsi="Times New Roman"/>
          <w:color w:val="000000"/>
          <w:lang w:eastAsia="uk-UA"/>
        </w:rPr>
        <w:t>. ________ (_______________), «__» _________ 20 __ р., протокол №__</w:t>
      </w:r>
    </w:p>
    <w:p w:rsidR="00101F40" w:rsidRPr="00EE5274" w:rsidRDefault="00101F40" w:rsidP="00101F40">
      <w:pPr>
        <w:rPr>
          <w:rFonts w:ascii="Times New Roman" w:hAnsi="Times New Roman"/>
          <w:lang w:eastAsia="uk-UA"/>
        </w:rPr>
        <w:sectPr w:rsidR="00101F40" w:rsidRPr="00EE5274" w:rsidSect="000313A8">
          <w:type w:val="continuous"/>
          <w:pgSz w:w="11906" w:h="16820"/>
          <w:pgMar w:top="1134" w:right="851" w:bottom="567" w:left="1418" w:header="567" w:footer="0" w:gutter="0"/>
          <w:cols w:space="720"/>
          <w:titlePg/>
          <w:docGrid w:linePitch="600" w:charSpace="24576"/>
        </w:sectPr>
      </w:pPr>
    </w:p>
    <w:p w:rsidR="00101F40" w:rsidRPr="00EE5274" w:rsidRDefault="00101F40" w:rsidP="00101F40">
      <w:pPr>
        <w:widowControl w:val="0"/>
        <w:rPr>
          <w:rFonts w:ascii="Times New Roman" w:hAnsi="Times New Roman"/>
          <w:i/>
          <w:iCs/>
          <w:color w:val="000000"/>
          <w:lang w:eastAsia="uk-UA"/>
        </w:rPr>
      </w:pPr>
    </w:p>
    <w:p w:rsidR="00BB25D0" w:rsidRPr="00EE5274" w:rsidRDefault="00BB25D0" w:rsidP="00BB25D0">
      <w:pPr>
        <w:widowControl w:val="0"/>
        <w:jc w:val="center"/>
        <w:rPr>
          <w:rFonts w:ascii="Times New Roman" w:eastAsia="Times New Roman" w:hAnsi="Times New Roman"/>
          <w:b/>
          <w:bCs/>
          <w:color w:val="000000"/>
          <w:lang w:val="uk-UA" w:eastAsia="uk-UA"/>
        </w:rPr>
      </w:pPr>
      <w:r w:rsidRPr="00EE5274">
        <w:rPr>
          <w:rFonts w:ascii="Times New Roman" w:eastAsia="Times New Roman" w:hAnsi="Times New Roman"/>
          <w:b/>
          <w:bCs/>
          <w:color w:val="000000"/>
          <w:lang w:val="uk-UA" w:eastAsia="uk-UA"/>
        </w:rPr>
        <w:t>1.Опис навчальної дисципліни</w:t>
      </w:r>
    </w:p>
    <w:p w:rsidR="00BB25D0" w:rsidRPr="00EE5274" w:rsidRDefault="00BB25D0" w:rsidP="00BB25D0">
      <w:pPr>
        <w:pStyle w:val="52"/>
        <w:spacing w:line="240" w:lineRule="auto"/>
        <w:ind w:firstLine="709"/>
        <w:jc w:val="both"/>
        <w:rPr>
          <w:sz w:val="24"/>
          <w:szCs w:val="24"/>
          <w:lang w:val="uk-UA" w:eastAsia="ar-SA"/>
        </w:rPr>
      </w:pPr>
      <w:r w:rsidRPr="00EE5274">
        <w:rPr>
          <w:sz w:val="24"/>
          <w:szCs w:val="24"/>
          <w:lang w:val="uk-UA" w:eastAsia="ar-SA"/>
        </w:rPr>
        <w:t>Первинна спеціалізація (інтернатура) є обов’язковою формою післядипломної підготовки випускників усіх факультетів</w:t>
      </w:r>
      <w:r w:rsidR="00490E99" w:rsidRPr="00EE5274">
        <w:rPr>
          <w:sz w:val="24"/>
          <w:szCs w:val="24"/>
          <w:lang w:val="uk-UA" w:eastAsia="ar-SA"/>
        </w:rPr>
        <w:t xml:space="preserve"> вищих медичних </w:t>
      </w:r>
      <w:r w:rsidRPr="00EE5274">
        <w:rPr>
          <w:sz w:val="24"/>
          <w:szCs w:val="24"/>
          <w:lang w:val="uk-UA" w:eastAsia="ar-SA"/>
        </w:rPr>
        <w:t xml:space="preserve"> закладів освіти III—IV рівнів акредитації незалежно від підпорядкування та форм власності, яка закінчується присвоєнням кваліфікації лікаря-спеціаліста з певного профілю.</w:t>
      </w:r>
    </w:p>
    <w:p w:rsidR="00BB25D0" w:rsidRPr="00EE5274" w:rsidRDefault="00BB25D0" w:rsidP="00BB25D0">
      <w:pPr>
        <w:widowControl w:val="0"/>
        <w:ind w:firstLine="360"/>
        <w:jc w:val="both"/>
        <w:rPr>
          <w:rFonts w:ascii="Times New Roman" w:eastAsia="Times New Roman" w:hAnsi="Times New Roman"/>
          <w:bCs/>
          <w:color w:val="000000"/>
          <w:lang w:val="uk-UA" w:eastAsia="uk-UA"/>
        </w:rPr>
      </w:pPr>
      <w:r w:rsidRPr="00EE5274">
        <w:rPr>
          <w:rFonts w:ascii="Times New Roman" w:eastAsia="Times New Roman" w:hAnsi="Times New Roman"/>
          <w:bCs/>
          <w:color w:val="000000"/>
          <w:lang w:val="uk-UA" w:eastAsia="uk-UA"/>
        </w:rPr>
        <w:t>Навчальний план та програма суміжного циклу “Фтизіатрія” розраховані на  12 годин  упродовж другого року навчання на к</w:t>
      </w:r>
      <w:r w:rsidR="00130668" w:rsidRPr="00EE5274">
        <w:rPr>
          <w:rFonts w:ascii="Times New Roman" w:eastAsia="Times New Roman" w:hAnsi="Times New Roman"/>
          <w:bCs/>
          <w:color w:val="000000"/>
          <w:lang w:val="uk-UA" w:eastAsia="uk-UA"/>
        </w:rPr>
        <w:t>афедрі внутрішньої медицини  № 3</w:t>
      </w:r>
      <w:r w:rsidRPr="00EE5274">
        <w:rPr>
          <w:rFonts w:ascii="Times New Roman" w:eastAsia="Times New Roman" w:hAnsi="Times New Roman"/>
          <w:bCs/>
          <w:color w:val="000000"/>
          <w:lang w:val="uk-UA" w:eastAsia="uk-UA"/>
        </w:rPr>
        <w:t xml:space="preserve">. </w:t>
      </w:r>
    </w:p>
    <w:p w:rsidR="00BB25D0" w:rsidRPr="00EE5274" w:rsidRDefault="00BB25D0" w:rsidP="00BB25D0">
      <w:pPr>
        <w:widowControl w:val="0"/>
        <w:ind w:firstLine="360"/>
        <w:jc w:val="both"/>
        <w:rPr>
          <w:rFonts w:ascii="Times New Roman" w:eastAsia="Times New Roman" w:hAnsi="Times New Roman"/>
          <w:bCs/>
          <w:color w:val="000000"/>
          <w:lang w:val="uk-UA" w:eastAsia="uk-UA"/>
        </w:rPr>
      </w:pPr>
    </w:p>
    <w:tbl>
      <w:tblPr>
        <w:tblW w:w="9639" w:type="dxa"/>
        <w:tblInd w:w="5" w:type="dxa"/>
        <w:tblLayout w:type="fixed"/>
        <w:tblCellMar>
          <w:left w:w="0" w:type="dxa"/>
          <w:right w:w="0" w:type="dxa"/>
        </w:tblCellMar>
        <w:tblLook w:val="0000" w:firstRow="0" w:lastRow="0" w:firstColumn="0" w:lastColumn="0" w:noHBand="0" w:noVBand="0"/>
      </w:tblPr>
      <w:tblGrid>
        <w:gridCol w:w="4746"/>
        <w:gridCol w:w="4893"/>
      </w:tblGrid>
      <w:tr w:rsidR="00BB25D0" w:rsidRPr="00EE5274" w:rsidTr="00E944DA">
        <w:trPr>
          <w:trHeight w:val="394"/>
        </w:trPr>
        <w:tc>
          <w:tcPr>
            <w:tcW w:w="4746" w:type="dxa"/>
            <w:vMerge w:val="restart"/>
            <w:tcBorders>
              <w:top w:val="single" w:sz="4" w:space="0" w:color="auto"/>
              <w:left w:val="single" w:sz="4" w:space="0" w:color="auto"/>
              <w:bottom w:val="nil"/>
              <w:right w:val="nil"/>
            </w:tcBorders>
            <w:shd w:val="clear" w:color="auto" w:fill="FFFFFF"/>
            <w:vAlign w:val="center"/>
          </w:tcPr>
          <w:p w:rsidR="00BB25D0" w:rsidRPr="00EE5274" w:rsidRDefault="00BB25D0" w:rsidP="00E944DA">
            <w:pPr>
              <w:widowControl w:val="0"/>
              <w:jc w:val="center"/>
              <w:rPr>
                <w:rFonts w:ascii="Times New Roman" w:eastAsia="Times New Roman" w:hAnsi="Times New Roman"/>
                <w:lang w:val="uk-UA" w:eastAsia="uk-UA"/>
              </w:rPr>
            </w:pPr>
            <w:r w:rsidRPr="00EE5274">
              <w:rPr>
                <w:rFonts w:ascii="Times New Roman" w:eastAsia="Times New Roman" w:hAnsi="Times New Roman"/>
                <w:i/>
                <w:iCs/>
                <w:lang w:val="uk-UA" w:eastAsia="uk-UA"/>
              </w:rPr>
              <w:t>Найменування показників</w:t>
            </w:r>
          </w:p>
        </w:tc>
        <w:tc>
          <w:tcPr>
            <w:tcW w:w="4893" w:type="dxa"/>
            <w:tcBorders>
              <w:top w:val="single" w:sz="4" w:space="0" w:color="auto"/>
              <w:left w:val="single" w:sz="4" w:space="0" w:color="auto"/>
              <w:bottom w:val="nil"/>
              <w:right w:val="single" w:sz="4" w:space="0" w:color="auto"/>
            </w:tcBorders>
            <w:shd w:val="clear" w:color="auto" w:fill="FFFFFF"/>
            <w:vAlign w:val="center"/>
          </w:tcPr>
          <w:p w:rsidR="00BB25D0" w:rsidRPr="00EE5274" w:rsidRDefault="00BB25D0" w:rsidP="00E944DA">
            <w:pPr>
              <w:widowControl w:val="0"/>
              <w:jc w:val="center"/>
              <w:rPr>
                <w:rFonts w:ascii="Times New Roman" w:eastAsia="Times New Roman" w:hAnsi="Times New Roman"/>
                <w:lang w:val="uk-UA" w:eastAsia="uk-UA"/>
              </w:rPr>
            </w:pPr>
            <w:r w:rsidRPr="00EE5274">
              <w:rPr>
                <w:rFonts w:ascii="Times New Roman" w:eastAsia="Times New Roman" w:hAnsi="Times New Roman"/>
                <w:i/>
                <w:iCs/>
                <w:color w:val="000000"/>
                <w:lang w:val="uk-UA" w:eastAsia="uk-UA"/>
              </w:rPr>
              <w:t>Характеристика дисципліни за формами нявчання</w:t>
            </w:r>
          </w:p>
        </w:tc>
      </w:tr>
      <w:tr w:rsidR="00BB25D0" w:rsidRPr="00EE5274" w:rsidTr="00E944DA">
        <w:trPr>
          <w:trHeight w:val="192"/>
        </w:trPr>
        <w:tc>
          <w:tcPr>
            <w:tcW w:w="4746" w:type="dxa"/>
            <w:vMerge/>
            <w:tcBorders>
              <w:top w:val="nil"/>
              <w:left w:val="single" w:sz="4" w:space="0" w:color="auto"/>
              <w:bottom w:val="nil"/>
              <w:right w:val="nil"/>
            </w:tcBorders>
            <w:shd w:val="clear" w:color="auto" w:fill="FFFFFF"/>
            <w:vAlign w:val="center"/>
          </w:tcPr>
          <w:p w:rsidR="00BB25D0" w:rsidRPr="00EE5274" w:rsidRDefault="00BB25D0" w:rsidP="00E944DA">
            <w:pPr>
              <w:widowControl w:val="0"/>
              <w:jc w:val="center"/>
              <w:rPr>
                <w:rFonts w:ascii="Times New Roman" w:eastAsia="Times New Roman" w:hAnsi="Times New Roman"/>
                <w:lang w:val="uk-UA" w:eastAsia="uk-UA"/>
              </w:rPr>
            </w:pPr>
          </w:p>
        </w:tc>
        <w:tc>
          <w:tcPr>
            <w:tcW w:w="4893" w:type="dxa"/>
            <w:tcBorders>
              <w:top w:val="single" w:sz="4" w:space="0" w:color="auto"/>
              <w:left w:val="single" w:sz="4" w:space="0" w:color="auto"/>
              <w:bottom w:val="nil"/>
              <w:right w:val="single" w:sz="4" w:space="0" w:color="auto"/>
            </w:tcBorders>
            <w:shd w:val="clear" w:color="auto" w:fill="FFFFFF"/>
            <w:vAlign w:val="center"/>
          </w:tcPr>
          <w:p w:rsidR="00BB25D0" w:rsidRPr="00EE5274" w:rsidRDefault="00B647E6" w:rsidP="00E944DA">
            <w:pPr>
              <w:widowControl w:val="0"/>
              <w:jc w:val="center"/>
              <w:rPr>
                <w:rFonts w:ascii="Times New Roman" w:eastAsia="Times New Roman" w:hAnsi="Times New Roman"/>
                <w:lang w:val="uk-UA" w:eastAsia="uk-UA"/>
              </w:rPr>
            </w:pPr>
            <w:r w:rsidRPr="00EE5274">
              <w:rPr>
                <w:rFonts w:ascii="Times New Roman" w:eastAsia="Times New Roman" w:hAnsi="Times New Roman"/>
                <w:lang w:val="uk-UA" w:eastAsia="uk-UA"/>
              </w:rPr>
              <w:t>Д</w:t>
            </w:r>
            <w:r w:rsidR="00BB25D0" w:rsidRPr="00EE5274">
              <w:rPr>
                <w:rFonts w:ascii="Times New Roman" w:eastAsia="Times New Roman" w:hAnsi="Times New Roman"/>
                <w:lang w:val="uk-UA" w:eastAsia="uk-UA"/>
              </w:rPr>
              <w:t>енна</w:t>
            </w:r>
          </w:p>
        </w:tc>
      </w:tr>
      <w:tr w:rsidR="00BB25D0" w:rsidRPr="00EE5274" w:rsidTr="00E944DA">
        <w:trPr>
          <w:trHeight w:val="192"/>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BB25D0" w:rsidRPr="00EE5274" w:rsidRDefault="00BB25D0" w:rsidP="00B6287C">
            <w:pPr>
              <w:widowControl w:val="0"/>
              <w:jc w:val="center"/>
              <w:rPr>
                <w:rFonts w:ascii="Times New Roman" w:eastAsia="Times New Roman" w:hAnsi="Times New Roman"/>
                <w:lang w:val="uk-UA" w:eastAsia="uk-UA"/>
              </w:rPr>
            </w:pPr>
            <w:r w:rsidRPr="00EE5274">
              <w:rPr>
                <w:rFonts w:ascii="Times New Roman" w:eastAsia="Times New Roman" w:hAnsi="Times New Roman"/>
                <w:i/>
                <w:iCs/>
                <w:lang w:val="uk-UA" w:eastAsia="uk-UA"/>
              </w:rPr>
              <w:t>Інтернатура «</w:t>
            </w:r>
            <w:r w:rsidR="00B6287C" w:rsidRPr="00EE5274">
              <w:rPr>
                <w:rFonts w:ascii="Times New Roman" w:eastAsia="Times New Roman" w:hAnsi="Times New Roman"/>
                <w:i/>
                <w:iCs/>
                <w:lang w:val="uk-UA" w:eastAsia="uk-UA"/>
              </w:rPr>
              <w:t>Інфекційні хвороби</w:t>
            </w:r>
            <w:r w:rsidRPr="00EE5274">
              <w:rPr>
                <w:rFonts w:ascii="Times New Roman" w:eastAsia="Times New Roman" w:hAnsi="Times New Roman"/>
                <w:i/>
                <w:iCs/>
                <w:lang w:val="uk-UA" w:eastAsia="uk-UA"/>
              </w:rPr>
              <w:t>»</w:t>
            </w:r>
            <w:r w:rsidR="00253B8E">
              <w:rPr>
                <w:rFonts w:ascii="Times New Roman" w:eastAsia="Times New Roman" w:hAnsi="Times New Roman"/>
                <w:i/>
                <w:iCs/>
                <w:lang w:val="uk-UA" w:eastAsia="uk-UA"/>
              </w:rPr>
              <w:t>,</w:t>
            </w:r>
            <w:r w:rsidR="00253B8E">
              <w:rPr>
                <w:rFonts w:ascii="Times New Roman" w:hAnsi="Times New Roman"/>
                <w:sz w:val="28"/>
                <w:szCs w:val="28"/>
                <w:lang w:val="uk-UA"/>
              </w:rPr>
              <w:t xml:space="preserve"> </w:t>
            </w:r>
            <w:r w:rsidR="00253B8E" w:rsidRPr="00253B8E">
              <w:rPr>
                <w:rFonts w:ascii="Times New Roman" w:hAnsi="Times New Roman"/>
                <w:i/>
                <w:lang w:val="uk-UA"/>
              </w:rPr>
              <w:t>«Радіологія»</w:t>
            </w:r>
          </w:p>
        </w:tc>
      </w:tr>
      <w:tr w:rsidR="00BB25D0" w:rsidRPr="00EE5274" w:rsidTr="00E944DA">
        <w:trPr>
          <w:trHeight w:val="197"/>
        </w:trPr>
        <w:tc>
          <w:tcPr>
            <w:tcW w:w="4746" w:type="dxa"/>
            <w:tcBorders>
              <w:top w:val="single" w:sz="4" w:space="0" w:color="auto"/>
              <w:left w:val="single" w:sz="4" w:space="0" w:color="auto"/>
              <w:bottom w:val="single" w:sz="4" w:space="0" w:color="auto"/>
              <w:right w:val="nil"/>
            </w:tcBorders>
            <w:shd w:val="clear" w:color="auto" w:fill="FFFFFF"/>
          </w:tcPr>
          <w:p w:rsidR="00BB25D0" w:rsidRPr="00EE5274" w:rsidRDefault="00BB25D0" w:rsidP="00E944DA">
            <w:pPr>
              <w:widowControl w:val="0"/>
              <w:rPr>
                <w:rFonts w:ascii="Times New Roman" w:eastAsia="Times New Roman" w:hAnsi="Times New Roman"/>
                <w:lang w:val="uk-UA" w:eastAsia="uk-UA"/>
              </w:rPr>
            </w:pPr>
            <w:r w:rsidRPr="00EE5274">
              <w:rPr>
                <w:rFonts w:ascii="Times New Roman" w:eastAsia="Times New Roman" w:hAnsi="Times New Roman"/>
                <w:i/>
                <w:iCs/>
                <w:color w:val="000000"/>
                <w:lang w:val="uk-UA" w:eastAsia="uk-UA"/>
              </w:rPr>
              <w:t>Статус дисципліни</w:t>
            </w:r>
          </w:p>
        </w:tc>
        <w:tc>
          <w:tcPr>
            <w:tcW w:w="4893" w:type="dxa"/>
            <w:tcBorders>
              <w:top w:val="single" w:sz="4" w:space="0" w:color="auto"/>
              <w:left w:val="single" w:sz="4" w:space="0" w:color="auto"/>
              <w:bottom w:val="single" w:sz="4" w:space="0" w:color="auto"/>
              <w:right w:val="single" w:sz="4" w:space="0" w:color="auto"/>
            </w:tcBorders>
            <w:shd w:val="clear" w:color="auto" w:fill="FFFFFF"/>
          </w:tcPr>
          <w:p w:rsidR="00BB25D0" w:rsidRPr="00EE5274" w:rsidRDefault="00BB25D0" w:rsidP="00E944DA">
            <w:pPr>
              <w:widowControl w:val="0"/>
              <w:jc w:val="center"/>
              <w:rPr>
                <w:rFonts w:ascii="Times New Roman" w:eastAsia="Times New Roman" w:hAnsi="Times New Roman"/>
                <w:lang w:val="uk-UA" w:eastAsia="uk-UA"/>
              </w:rPr>
            </w:pPr>
            <w:proofErr w:type="spellStart"/>
            <w:r w:rsidRPr="00EE5274">
              <w:rPr>
                <w:rFonts w:ascii="Times New Roman" w:eastAsia="Times New Roman" w:hAnsi="Times New Roman"/>
                <w:lang w:val="uk-UA" w:eastAsia="uk-UA"/>
              </w:rPr>
              <w:t>обов´язкова</w:t>
            </w:r>
            <w:proofErr w:type="spellEnd"/>
          </w:p>
        </w:tc>
      </w:tr>
      <w:tr w:rsidR="00BB25D0" w:rsidRPr="00EE5274" w:rsidTr="00E944DA">
        <w:trPr>
          <w:trHeight w:val="192"/>
        </w:trPr>
        <w:tc>
          <w:tcPr>
            <w:tcW w:w="4746" w:type="dxa"/>
            <w:tcBorders>
              <w:top w:val="single" w:sz="4" w:space="0" w:color="auto"/>
              <w:left w:val="single" w:sz="4" w:space="0" w:color="auto"/>
              <w:bottom w:val="single" w:sz="4" w:space="0" w:color="auto"/>
              <w:right w:val="nil"/>
            </w:tcBorders>
            <w:shd w:val="clear" w:color="auto" w:fill="FFFFFF"/>
          </w:tcPr>
          <w:p w:rsidR="00BB25D0" w:rsidRPr="00EE5274" w:rsidRDefault="00BB25D0" w:rsidP="00E944DA">
            <w:pPr>
              <w:widowControl w:val="0"/>
              <w:rPr>
                <w:rFonts w:ascii="Times New Roman" w:eastAsia="Times New Roman" w:hAnsi="Times New Roman"/>
                <w:lang w:val="uk-UA" w:eastAsia="uk-UA"/>
              </w:rPr>
            </w:pPr>
            <w:r w:rsidRPr="00EE5274">
              <w:rPr>
                <w:rFonts w:ascii="Times New Roman" w:eastAsia="Times New Roman" w:hAnsi="Times New Roman"/>
                <w:i/>
                <w:iCs/>
                <w:color w:val="000000"/>
                <w:lang w:val="uk-UA" w:eastAsia="uk-UA"/>
              </w:rPr>
              <w:t>Мова викладання, навчання та оцінювання</w:t>
            </w:r>
          </w:p>
        </w:tc>
        <w:tc>
          <w:tcPr>
            <w:tcW w:w="4893" w:type="dxa"/>
            <w:tcBorders>
              <w:top w:val="single" w:sz="4" w:space="0" w:color="auto"/>
              <w:left w:val="single" w:sz="4" w:space="0" w:color="auto"/>
              <w:bottom w:val="single" w:sz="4" w:space="0" w:color="auto"/>
              <w:right w:val="single" w:sz="4" w:space="0" w:color="auto"/>
            </w:tcBorders>
            <w:shd w:val="clear" w:color="auto" w:fill="FFFFFF"/>
          </w:tcPr>
          <w:p w:rsidR="00BB25D0" w:rsidRPr="00EE5274" w:rsidRDefault="00BB25D0" w:rsidP="00E944DA">
            <w:pPr>
              <w:widowControl w:val="0"/>
              <w:jc w:val="center"/>
              <w:rPr>
                <w:rFonts w:ascii="Times New Roman" w:eastAsia="Times New Roman" w:hAnsi="Times New Roman"/>
                <w:lang w:val="uk-UA" w:eastAsia="uk-UA"/>
              </w:rPr>
            </w:pPr>
            <w:r w:rsidRPr="00EE5274">
              <w:rPr>
                <w:rFonts w:ascii="Times New Roman" w:eastAsia="Times New Roman" w:hAnsi="Times New Roman"/>
                <w:lang w:val="uk-UA" w:eastAsia="uk-UA"/>
              </w:rPr>
              <w:t>українська</w:t>
            </w:r>
          </w:p>
        </w:tc>
      </w:tr>
      <w:tr w:rsidR="00BB25D0" w:rsidRPr="00EE5274" w:rsidTr="00E944DA">
        <w:trPr>
          <w:trHeight w:val="192"/>
        </w:trPr>
        <w:tc>
          <w:tcPr>
            <w:tcW w:w="4746" w:type="dxa"/>
            <w:tcBorders>
              <w:top w:val="single" w:sz="4" w:space="0" w:color="auto"/>
              <w:left w:val="single" w:sz="4" w:space="0" w:color="auto"/>
              <w:bottom w:val="single" w:sz="4" w:space="0" w:color="auto"/>
              <w:right w:val="nil"/>
            </w:tcBorders>
            <w:shd w:val="clear" w:color="auto" w:fill="FFFFFF"/>
          </w:tcPr>
          <w:p w:rsidR="00BB25D0" w:rsidRPr="00EE5274" w:rsidRDefault="00BB25D0" w:rsidP="00E944DA">
            <w:pPr>
              <w:widowControl w:val="0"/>
              <w:rPr>
                <w:rFonts w:ascii="Times New Roman" w:eastAsia="Times New Roman" w:hAnsi="Times New Roman"/>
                <w:lang w:val="uk-UA" w:eastAsia="uk-UA"/>
              </w:rPr>
            </w:pPr>
            <w:r w:rsidRPr="00EE5274">
              <w:rPr>
                <w:rFonts w:ascii="Times New Roman" w:eastAsia="Times New Roman" w:hAnsi="Times New Roman"/>
                <w:i/>
                <w:iCs/>
                <w:color w:val="000000"/>
                <w:lang w:val="uk-UA" w:eastAsia="uk-UA"/>
              </w:rPr>
              <w:t>Загальний обсяг годин</w:t>
            </w:r>
          </w:p>
        </w:tc>
        <w:tc>
          <w:tcPr>
            <w:tcW w:w="4893" w:type="dxa"/>
            <w:tcBorders>
              <w:top w:val="single" w:sz="4" w:space="0" w:color="auto"/>
              <w:left w:val="single" w:sz="4" w:space="0" w:color="auto"/>
              <w:bottom w:val="single" w:sz="4" w:space="0" w:color="auto"/>
              <w:right w:val="single" w:sz="4" w:space="0" w:color="auto"/>
            </w:tcBorders>
            <w:shd w:val="clear" w:color="auto" w:fill="FFFFFF"/>
          </w:tcPr>
          <w:p w:rsidR="00BB25D0" w:rsidRPr="00EE5274" w:rsidRDefault="00BB25D0" w:rsidP="00E944DA">
            <w:pPr>
              <w:widowControl w:val="0"/>
              <w:jc w:val="center"/>
              <w:rPr>
                <w:rFonts w:ascii="Times New Roman" w:eastAsia="Times New Roman" w:hAnsi="Times New Roman"/>
                <w:lang w:val="uk-UA" w:eastAsia="uk-UA"/>
              </w:rPr>
            </w:pPr>
            <w:r w:rsidRPr="00EE5274">
              <w:rPr>
                <w:rFonts w:ascii="Times New Roman" w:eastAsia="Times New Roman" w:hAnsi="Times New Roman"/>
                <w:lang w:val="uk-UA" w:eastAsia="uk-UA"/>
              </w:rPr>
              <w:t>12</w:t>
            </w:r>
          </w:p>
        </w:tc>
      </w:tr>
      <w:tr w:rsidR="00BB25D0" w:rsidRPr="00EE5274" w:rsidTr="00E944DA">
        <w:trPr>
          <w:trHeight w:val="202"/>
        </w:trPr>
        <w:tc>
          <w:tcPr>
            <w:tcW w:w="4746" w:type="dxa"/>
            <w:tcBorders>
              <w:top w:val="single" w:sz="4" w:space="0" w:color="auto"/>
              <w:left w:val="single" w:sz="4" w:space="0" w:color="auto"/>
              <w:bottom w:val="single" w:sz="4" w:space="0" w:color="auto"/>
              <w:right w:val="nil"/>
            </w:tcBorders>
            <w:shd w:val="clear" w:color="auto" w:fill="FFFFFF"/>
          </w:tcPr>
          <w:p w:rsidR="00BB25D0" w:rsidRPr="00EE5274" w:rsidRDefault="00BB25D0" w:rsidP="00E944DA">
            <w:pPr>
              <w:widowControl w:val="0"/>
              <w:ind w:firstLine="284"/>
              <w:rPr>
                <w:rFonts w:ascii="Times New Roman" w:eastAsia="Times New Roman" w:hAnsi="Times New Roman"/>
                <w:lang w:val="uk-UA" w:eastAsia="uk-UA"/>
              </w:rPr>
            </w:pPr>
            <w:r w:rsidRPr="00EE5274">
              <w:rPr>
                <w:rFonts w:ascii="Times New Roman" w:eastAsia="Times New Roman" w:hAnsi="Times New Roman"/>
                <w:i/>
                <w:iCs/>
                <w:color w:val="000000"/>
                <w:lang w:val="uk-UA" w:eastAsia="uk-UA"/>
              </w:rPr>
              <w:t>Аудиторні</w:t>
            </w:r>
          </w:p>
        </w:tc>
        <w:tc>
          <w:tcPr>
            <w:tcW w:w="4893" w:type="dxa"/>
            <w:tcBorders>
              <w:top w:val="single" w:sz="4" w:space="0" w:color="auto"/>
              <w:left w:val="single" w:sz="4" w:space="0" w:color="auto"/>
              <w:bottom w:val="single" w:sz="4" w:space="0" w:color="auto"/>
              <w:right w:val="single" w:sz="4" w:space="0" w:color="auto"/>
            </w:tcBorders>
            <w:shd w:val="clear" w:color="auto" w:fill="FFFFFF"/>
          </w:tcPr>
          <w:p w:rsidR="00BB25D0" w:rsidRPr="00EE5274" w:rsidRDefault="00BB25D0" w:rsidP="00E944DA">
            <w:pPr>
              <w:widowControl w:val="0"/>
              <w:jc w:val="center"/>
              <w:rPr>
                <w:rFonts w:ascii="Times New Roman" w:eastAsia="Times New Roman" w:hAnsi="Times New Roman"/>
                <w:lang w:val="uk-UA" w:eastAsia="uk-UA"/>
              </w:rPr>
            </w:pPr>
            <w:r w:rsidRPr="00EE5274">
              <w:rPr>
                <w:rFonts w:ascii="Times New Roman" w:eastAsia="Times New Roman" w:hAnsi="Times New Roman"/>
                <w:lang w:val="uk-UA" w:eastAsia="uk-UA"/>
              </w:rPr>
              <w:t>12</w:t>
            </w:r>
          </w:p>
        </w:tc>
      </w:tr>
      <w:tr w:rsidR="00BB25D0" w:rsidRPr="00EE5274" w:rsidTr="00E944DA">
        <w:trPr>
          <w:trHeight w:val="192"/>
        </w:trPr>
        <w:tc>
          <w:tcPr>
            <w:tcW w:w="4746" w:type="dxa"/>
            <w:tcBorders>
              <w:top w:val="single" w:sz="4" w:space="0" w:color="auto"/>
              <w:left w:val="single" w:sz="4" w:space="0" w:color="auto"/>
              <w:bottom w:val="single" w:sz="4" w:space="0" w:color="auto"/>
              <w:right w:val="nil"/>
            </w:tcBorders>
            <w:shd w:val="clear" w:color="auto" w:fill="FFFFFF"/>
          </w:tcPr>
          <w:p w:rsidR="00BB25D0" w:rsidRPr="00EE5274" w:rsidRDefault="00BB25D0" w:rsidP="00E944DA">
            <w:pPr>
              <w:widowControl w:val="0"/>
              <w:rPr>
                <w:rFonts w:ascii="Times New Roman" w:eastAsia="Times New Roman" w:hAnsi="Times New Roman"/>
                <w:lang w:val="uk-UA" w:eastAsia="uk-UA"/>
              </w:rPr>
            </w:pPr>
            <w:r w:rsidRPr="00EE5274">
              <w:rPr>
                <w:rFonts w:ascii="Times New Roman" w:eastAsia="Times New Roman" w:hAnsi="Times New Roman"/>
                <w:i/>
                <w:iCs/>
                <w:color w:val="000000"/>
                <w:lang w:val="uk-UA" w:eastAsia="uk-UA"/>
              </w:rPr>
              <w:t>Форма контролю</w:t>
            </w:r>
          </w:p>
        </w:tc>
        <w:tc>
          <w:tcPr>
            <w:tcW w:w="4893" w:type="dxa"/>
            <w:tcBorders>
              <w:top w:val="single" w:sz="4" w:space="0" w:color="auto"/>
              <w:left w:val="single" w:sz="4" w:space="0" w:color="auto"/>
              <w:bottom w:val="single" w:sz="4" w:space="0" w:color="auto"/>
              <w:right w:val="single" w:sz="4" w:space="0" w:color="auto"/>
            </w:tcBorders>
            <w:shd w:val="clear" w:color="auto" w:fill="FFFFFF"/>
          </w:tcPr>
          <w:p w:rsidR="00BB25D0" w:rsidRPr="00EE5274" w:rsidRDefault="00130668" w:rsidP="00E944DA">
            <w:pPr>
              <w:widowControl w:val="0"/>
              <w:jc w:val="center"/>
              <w:rPr>
                <w:rFonts w:ascii="Times New Roman" w:eastAsia="Times New Roman" w:hAnsi="Times New Roman"/>
                <w:lang w:val="uk-UA" w:eastAsia="uk-UA"/>
              </w:rPr>
            </w:pPr>
            <w:r w:rsidRPr="00EE5274">
              <w:rPr>
                <w:rFonts w:ascii="Times New Roman" w:eastAsia="Times New Roman" w:hAnsi="Times New Roman"/>
                <w:lang w:val="uk-UA" w:eastAsia="uk-UA"/>
              </w:rPr>
              <w:t>З</w:t>
            </w:r>
            <w:r w:rsidR="00BB25D0" w:rsidRPr="00EE5274">
              <w:rPr>
                <w:rFonts w:ascii="Times New Roman" w:eastAsia="Times New Roman" w:hAnsi="Times New Roman"/>
                <w:lang w:val="uk-UA" w:eastAsia="uk-UA"/>
              </w:rPr>
              <w:t>алік</w:t>
            </w:r>
          </w:p>
        </w:tc>
      </w:tr>
      <w:tr w:rsidR="00130668" w:rsidRPr="00EE5274" w:rsidTr="00E944DA">
        <w:trPr>
          <w:trHeight w:val="192"/>
        </w:trPr>
        <w:tc>
          <w:tcPr>
            <w:tcW w:w="4746" w:type="dxa"/>
            <w:tcBorders>
              <w:top w:val="single" w:sz="4" w:space="0" w:color="auto"/>
              <w:left w:val="single" w:sz="4" w:space="0" w:color="auto"/>
              <w:bottom w:val="single" w:sz="4" w:space="0" w:color="auto"/>
              <w:right w:val="nil"/>
            </w:tcBorders>
            <w:shd w:val="clear" w:color="auto" w:fill="FFFFFF"/>
          </w:tcPr>
          <w:p w:rsidR="00130668" w:rsidRPr="00EE5274" w:rsidRDefault="00130668" w:rsidP="00E944DA">
            <w:pPr>
              <w:widowControl w:val="0"/>
              <w:rPr>
                <w:rFonts w:ascii="Times New Roman" w:eastAsia="Times New Roman" w:hAnsi="Times New Roman"/>
                <w:i/>
                <w:iCs/>
                <w:color w:val="000000"/>
                <w:lang w:val="uk-UA" w:eastAsia="uk-UA"/>
              </w:rPr>
            </w:pPr>
            <w:r w:rsidRPr="00EE5274">
              <w:rPr>
                <w:rFonts w:ascii="Times New Roman" w:eastAsia="Times New Roman" w:hAnsi="Times New Roman"/>
                <w:i/>
                <w:iCs/>
                <w:color w:val="000000"/>
                <w:lang w:val="uk-UA" w:eastAsia="uk-UA"/>
              </w:rPr>
              <w:t>Кредити</w:t>
            </w:r>
          </w:p>
        </w:tc>
        <w:tc>
          <w:tcPr>
            <w:tcW w:w="4893" w:type="dxa"/>
            <w:tcBorders>
              <w:top w:val="single" w:sz="4" w:space="0" w:color="auto"/>
              <w:left w:val="single" w:sz="4" w:space="0" w:color="auto"/>
              <w:bottom w:val="single" w:sz="4" w:space="0" w:color="auto"/>
              <w:right w:val="single" w:sz="4" w:space="0" w:color="auto"/>
            </w:tcBorders>
            <w:shd w:val="clear" w:color="auto" w:fill="FFFFFF"/>
          </w:tcPr>
          <w:p w:rsidR="00130668" w:rsidRPr="00EE5274" w:rsidRDefault="00130668" w:rsidP="00E944DA">
            <w:pPr>
              <w:widowControl w:val="0"/>
              <w:jc w:val="center"/>
              <w:rPr>
                <w:rFonts w:ascii="Times New Roman" w:eastAsia="Times New Roman" w:hAnsi="Times New Roman"/>
                <w:lang w:val="uk-UA" w:eastAsia="uk-UA"/>
              </w:rPr>
            </w:pPr>
            <w:r w:rsidRPr="00EE5274">
              <w:rPr>
                <w:rFonts w:ascii="Times New Roman" w:eastAsia="Times New Roman" w:hAnsi="Times New Roman"/>
                <w:lang w:val="uk-UA" w:eastAsia="uk-UA"/>
              </w:rPr>
              <w:t>0,4</w:t>
            </w:r>
          </w:p>
        </w:tc>
      </w:tr>
    </w:tbl>
    <w:p w:rsidR="00BB25D0" w:rsidRPr="00EE5274" w:rsidRDefault="00BB25D0" w:rsidP="00BB25D0">
      <w:pPr>
        <w:tabs>
          <w:tab w:val="left" w:pos="851"/>
          <w:tab w:val="left" w:pos="2977"/>
        </w:tabs>
        <w:suppressAutoHyphens/>
        <w:jc w:val="center"/>
        <w:rPr>
          <w:rFonts w:ascii="Times New Roman" w:eastAsia="Times New Roman" w:hAnsi="Times New Roman"/>
          <w:b/>
          <w:bCs/>
          <w:color w:val="000000"/>
          <w:lang w:eastAsia="uk-UA"/>
        </w:rPr>
      </w:pPr>
    </w:p>
    <w:p w:rsidR="00BB25D0" w:rsidRPr="00EE5274" w:rsidRDefault="00BB25D0" w:rsidP="00BB25D0">
      <w:pPr>
        <w:tabs>
          <w:tab w:val="left" w:pos="851"/>
          <w:tab w:val="left" w:pos="2977"/>
        </w:tabs>
        <w:suppressAutoHyphens/>
        <w:jc w:val="center"/>
        <w:rPr>
          <w:rFonts w:ascii="Times New Roman" w:eastAsia="Times New Roman" w:hAnsi="Times New Roman"/>
          <w:lang w:val="uk-UA" w:eastAsia="ar-SA"/>
        </w:rPr>
      </w:pPr>
      <w:r w:rsidRPr="00EE5274">
        <w:rPr>
          <w:rFonts w:ascii="Times New Roman" w:eastAsia="Times New Roman" w:hAnsi="Times New Roman"/>
          <w:b/>
          <w:bCs/>
          <w:color w:val="000000"/>
          <w:lang w:eastAsia="uk-UA"/>
        </w:rPr>
        <w:t xml:space="preserve">2. </w:t>
      </w:r>
      <w:r w:rsidRPr="00EE5274">
        <w:rPr>
          <w:rFonts w:ascii="Times New Roman" w:eastAsia="Times New Roman" w:hAnsi="Times New Roman"/>
          <w:b/>
          <w:bCs/>
          <w:color w:val="000000"/>
          <w:lang w:val="uk-UA" w:eastAsia="uk-UA"/>
        </w:rPr>
        <w:t>Мета та завдання навчальної дисципліни</w:t>
      </w:r>
    </w:p>
    <w:p w:rsidR="00BB25D0" w:rsidRPr="00EE5274" w:rsidRDefault="00BB25D0" w:rsidP="00BB25D0">
      <w:pPr>
        <w:widowControl w:val="0"/>
        <w:ind w:firstLine="709"/>
        <w:jc w:val="both"/>
        <w:rPr>
          <w:rFonts w:ascii="Times New Roman" w:eastAsia="Times New Roman" w:hAnsi="Times New Roman"/>
          <w:lang w:val="uk-UA" w:eastAsia="x-none"/>
        </w:rPr>
      </w:pPr>
      <w:r w:rsidRPr="00EE5274">
        <w:rPr>
          <w:rFonts w:ascii="Times New Roman" w:eastAsia="Times New Roman" w:hAnsi="Times New Roman"/>
          <w:lang w:val="uk-UA" w:eastAsia="x-none"/>
        </w:rPr>
        <w:t>Метою інтернатури є підвищення рівня практичної підготовки випускників</w:t>
      </w:r>
      <w:r w:rsidR="00490E99" w:rsidRPr="00EE5274">
        <w:rPr>
          <w:rFonts w:ascii="Times New Roman" w:eastAsia="Times New Roman" w:hAnsi="Times New Roman"/>
          <w:lang w:val="uk-UA" w:eastAsia="x-none"/>
        </w:rPr>
        <w:t xml:space="preserve"> вищих медичних</w:t>
      </w:r>
      <w:r w:rsidRPr="00EE5274">
        <w:rPr>
          <w:rFonts w:ascii="Times New Roman" w:eastAsia="Times New Roman" w:hAnsi="Times New Roman"/>
          <w:lang w:val="uk-UA" w:eastAsia="x-none"/>
        </w:rPr>
        <w:t xml:space="preserve"> закладів освіти III-IV рівнів акредитації, факультетів університетів, їх професійна адаптація до самостійної лікарської діяльності.</w:t>
      </w:r>
    </w:p>
    <w:p w:rsidR="00BB25D0" w:rsidRPr="00EE5274" w:rsidRDefault="00BB25D0" w:rsidP="00BB25D0">
      <w:pPr>
        <w:widowControl w:val="0"/>
        <w:ind w:firstLine="709"/>
        <w:jc w:val="both"/>
        <w:rPr>
          <w:rFonts w:ascii="Times New Roman" w:eastAsia="Times New Roman" w:hAnsi="Times New Roman"/>
          <w:lang w:val="uk-UA" w:eastAsia="x-none"/>
        </w:rPr>
      </w:pPr>
      <w:r w:rsidRPr="00EE5274">
        <w:rPr>
          <w:rFonts w:ascii="Times New Roman" w:eastAsia="Times New Roman" w:hAnsi="Times New Roman"/>
          <w:lang w:val="uk-UA" w:eastAsia="x-none"/>
        </w:rPr>
        <w:t xml:space="preserve">Основним завданням інтернатури із спеціальності </w:t>
      </w:r>
      <w:r w:rsidR="00B6287C" w:rsidRPr="00EE5274">
        <w:rPr>
          <w:rFonts w:ascii="Times New Roman" w:eastAsia="Times New Roman" w:hAnsi="Times New Roman"/>
          <w:lang w:val="uk-UA" w:eastAsia="x-none"/>
        </w:rPr>
        <w:t>«Інфекційні хвороби»</w:t>
      </w:r>
      <w:r w:rsidR="00253B8E">
        <w:rPr>
          <w:rFonts w:ascii="Times New Roman" w:eastAsia="Times New Roman" w:hAnsi="Times New Roman"/>
          <w:lang w:val="uk-UA" w:eastAsia="x-none"/>
        </w:rPr>
        <w:t>, «Радіологія»</w:t>
      </w:r>
      <w:bookmarkStart w:id="0" w:name="_GoBack"/>
      <w:bookmarkEnd w:id="0"/>
      <w:r w:rsidR="0063617C" w:rsidRPr="00EE5274">
        <w:rPr>
          <w:rFonts w:ascii="Times New Roman" w:eastAsia="Times New Roman" w:hAnsi="Times New Roman"/>
          <w:lang w:val="uk-UA" w:eastAsia="x-none"/>
        </w:rPr>
        <w:t xml:space="preserve"> </w:t>
      </w:r>
      <w:r w:rsidRPr="00EE5274">
        <w:rPr>
          <w:rFonts w:ascii="Times New Roman" w:eastAsia="Times New Roman" w:hAnsi="Times New Roman"/>
          <w:lang w:val="uk-UA" w:eastAsia="x-none"/>
        </w:rPr>
        <w:t>є набуття знань, професійних умінь і навичок за кваліфікаційною характеристикою лікаря-спеціаліста-</w:t>
      </w:r>
      <w:r w:rsidR="00B6287C" w:rsidRPr="00EE5274">
        <w:rPr>
          <w:rFonts w:ascii="Times New Roman" w:eastAsia="Times New Roman" w:hAnsi="Times New Roman"/>
          <w:lang w:val="uk-UA" w:eastAsia="x-none"/>
        </w:rPr>
        <w:t>інфекціоніста</w:t>
      </w:r>
      <w:r w:rsidRPr="00EE5274">
        <w:rPr>
          <w:rFonts w:ascii="Times New Roman" w:eastAsia="Times New Roman" w:hAnsi="Times New Roman"/>
          <w:lang w:val="uk-UA" w:eastAsia="x-none"/>
        </w:rPr>
        <w:t>.</w:t>
      </w:r>
    </w:p>
    <w:p w:rsidR="00BB25D0" w:rsidRPr="00EE5274" w:rsidRDefault="00BB25D0" w:rsidP="00BB25D0">
      <w:pPr>
        <w:tabs>
          <w:tab w:val="left" w:pos="851"/>
          <w:tab w:val="left" w:pos="2977"/>
        </w:tabs>
        <w:suppressAutoHyphens/>
        <w:ind w:firstLine="709"/>
        <w:jc w:val="both"/>
        <w:rPr>
          <w:rFonts w:ascii="Times New Roman" w:eastAsia="Times New Roman" w:hAnsi="Times New Roman"/>
          <w:lang w:val="uk-UA" w:eastAsia="ar-SA"/>
        </w:rPr>
      </w:pPr>
      <w:r w:rsidRPr="00EE5274">
        <w:rPr>
          <w:rFonts w:ascii="Times New Roman" w:eastAsia="Times New Roman" w:hAnsi="Times New Roman"/>
          <w:lang w:val="uk-UA" w:eastAsia="ar-SA"/>
        </w:rPr>
        <w:t xml:space="preserve">Цілі навчання - формування здатності застосовувати набуті знання, уміння, навички та розуміння з гуманітарних, </w:t>
      </w:r>
      <w:proofErr w:type="spellStart"/>
      <w:r w:rsidRPr="00EE5274">
        <w:rPr>
          <w:rFonts w:ascii="Times New Roman" w:eastAsia="Times New Roman" w:hAnsi="Times New Roman"/>
          <w:lang w:val="uk-UA" w:eastAsia="ar-SA"/>
        </w:rPr>
        <w:t>професійно</w:t>
      </w:r>
      <w:proofErr w:type="spellEnd"/>
      <w:r w:rsidRPr="00EE5274">
        <w:rPr>
          <w:rFonts w:ascii="Times New Roman" w:eastAsia="Times New Roman" w:hAnsi="Times New Roman"/>
          <w:lang w:val="uk-UA" w:eastAsia="ar-SA"/>
        </w:rPr>
        <w:t>-орієнтованих дисциплін для вирішення типових задач діяльності лікаря-радіолога в галузі охорони здоров'я на відповідній посаді, сфера застосування яких передбачена визначеними переліками синдромів та симптомів захворювань, терапевтичних захворювань, фізіологічних станів та соматичних захворювань, що потребують особливої тактики ведення пацієнтів, невідкладних станів, лабораторних та інструментальних досліджень, медичних маніпуляцій.</w:t>
      </w:r>
    </w:p>
    <w:p w:rsidR="00BB25D0" w:rsidRPr="00EE5274" w:rsidRDefault="00490E99" w:rsidP="00BB25D0">
      <w:pPr>
        <w:tabs>
          <w:tab w:val="left" w:pos="851"/>
          <w:tab w:val="left" w:pos="2977"/>
        </w:tabs>
        <w:suppressAutoHyphens/>
        <w:jc w:val="both"/>
        <w:rPr>
          <w:rFonts w:ascii="Times New Roman" w:eastAsia="Times New Roman" w:hAnsi="Times New Roman"/>
          <w:lang w:val="uk-UA" w:eastAsia="ar-SA"/>
        </w:rPr>
      </w:pPr>
      <w:r w:rsidRPr="00EE5274">
        <w:rPr>
          <w:rFonts w:ascii="Times New Roman" w:eastAsia="Times New Roman" w:hAnsi="Times New Roman"/>
          <w:lang w:val="uk-UA" w:eastAsia="ar-SA"/>
        </w:rPr>
        <w:tab/>
        <w:t>Освітня підготовка лікарів - інтернів</w:t>
      </w:r>
      <w:r w:rsidR="00BB25D0" w:rsidRPr="00EE5274">
        <w:rPr>
          <w:rFonts w:ascii="Times New Roman" w:eastAsia="Times New Roman" w:hAnsi="Times New Roman"/>
          <w:lang w:val="uk-UA" w:eastAsia="ar-SA"/>
        </w:rPr>
        <w:t xml:space="preserve"> суміжного циклу “Фтизіатрія” ґрунтується на використанні  практичних і семінарських занять.</w:t>
      </w:r>
    </w:p>
    <w:p w:rsidR="00BB25D0" w:rsidRPr="00EE5274" w:rsidRDefault="00BB25D0" w:rsidP="00BB25D0">
      <w:pPr>
        <w:tabs>
          <w:tab w:val="left" w:pos="851"/>
          <w:tab w:val="left" w:pos="2977"/>
        </w:tabs>
        <w:suppressAutoHyphens/>
        <w:jc w:val="both"/>
        <w:rPr>
          <w:rFonts w:ascii="Times New Roman" w:eastAsia="Times New Roman" w:hAnsi="Times New Roman"/>
          <w:lang w:val="uk-UA" w:eastAsia="ar-SA"/>
        </w:rPr>
      </w:pPr>
      <w:r w:rsidRPr="00EE5274">
        <w:rPr>
          <w:rFonts w:ascii="Times New Roman" w:eastAsia="Times New Roman" w:hAnsi="Times New Roman"/>
          <w:lang w:val="uk-UA" w:eastAsia="ar-SA"/>
        </w:rPr>
        <w:tab/>
        <w:t xml:space="preserve">Завданнями вивчення дисципліни є досягнення в повній або частковій мірі наступних </w:t>
      </w:r>
      <w:proofErr w:type="spellStart"/>
      <w:r w:rsidRPr="00EE5274">
        <w:rPr>
          <w:rFonts w:ascii="Times New Roman" w:eastAsia="Times New Roman" w:hAnsi="Times New Roman"/>
          <w:lang w:val="uk-UA" w:eastAsia="ar-SA"/>
        </w:rPr>
        <w:t>компетентностей</w:t>
      </w:r>
      <w:proofErr w:type="spellEnd"/>
      <w:r w:rsidRPr="00EE5274">
        <w:rPr>
          <w:rFonts w:ascii="Times New Roman" w:eastAsia="Times New Roman" w:hAnsi="Times New Roman"/>
          <w:lang w:val="uk-UA" w:eastAsia="ar-SA"/>
        </w:rPr>
        <w:t>:</w:t>
      </w:r>
    </w:p>
    <w:p w:rsidR="00BB25D0" w:rsidRPr="00EE5274" w:rsidRDefault="00BB25D0" w:rsidP="00BB25D0">
      <w:pPr>
        <w:tabs>
          <w:tab w:val="left" w:pos="851"/>
          <w:tab w:val="left" w:pos="2977"/>
        </w:tabs>
        <w:suppressAutoHyphens/>
        <w:jc w:val="both"/>
        <w:rPr>
          <w:rFonts w:ascii="Times New Roman" w:eastAsia="Times New Roman" w:hAnsi="Times New Roman"/>
          <w:lang w:val="uk-UA" w:eastAsia="ar-SA"/>
        </w:rPr>
      </w:pPr>
    </w:p>
    <w:p w:rsidR="00BB25D0" w:rsidRPr="00EE5274" w:rsidRDefault="00BB25D0" w:rsidP="00BB25D0">
      <w:pPr>
        <w:tabs>
          <w:tab w:val="left" w:pos="851"/>
          <w:tab w:val="left" w:pos="2977"/>
        </w:tabs>
        <w:suppressAutoHyphens/>
        <w:jc w:val="both"/>
        <w:rPr>
          <w:rFonts w:ascii="Times New Roman" w:eastAsia="Times New Roman" w:hAnsi="Times New Roman"/>
          <w:lang w:val="uk-UA" w:eastAsia="ar-SA"/>
        </w:rPr>
      </w:pPr>
      <w:r w:rsidRPr="00EE5274">
        <w:rPr>
          <w:rFonts w:ascii="Times New Roman" w:eastAsia="Times New Roman" w:hAnsi="Times New Roman"/>
          <w:u w:val="single"/>
          <w:lang w:val="uk-UA" w:eastAsia="ar-SA"/>
        </w:rPr>
        <w:t>Інтегральна компетентність</w:t>
      </w:r>
      <w:r w:rsidRPr="00EE5274">
        <w:rPr>
          <w:rFonts w:ascii="Times New Roman" w:eastAsia="Times New Roman" w:hAnsi="Times New Roman"/>
          <w:lang w:val="uk-UA" w:eastAsia="ar-SA"/>
        </w:rPr>
        <w:t xml:space="preserve">: Здатність розв’язувати складні задачі і проблеми в галузі охорони здоров'я за спеціальністю «Медицина» у професійній діяльності. </w:t>
      </w:r>
    </w:p>
    <w:p w:rsidR="00BB25D0" w:rsidRPr="00EE5274" w:rsidRDefault="00BB25D0" w:rsidP="00BB25D0">
      <w:pPr>
        <w:tabs>
          <w:tab w:val="left" w:pos="851"/>
          <w:tab w:val="left" w:pos="2977"/>
        </w:tabs>
        <w:suppressAutoHyphens/>
        <w:jc w:val="both"/>
        <w:rPr>
          <w:rFonts w:ascii="Times New Roman" w:eastAsia="Times New Roman" w:hAnsi="Times New Roman"/>
          <w:u w:val="single"/>
          <w:lang w:val="uk-UA" w:eastAsia="ar-SA"/>
        </w:rPr>
      </w:pPr>
    </w:p>
    <w:p w:rsidR="00BB25D0" w:rsidRPr="00EE5274" w:rsidRDefault="00BB25D0" w:rsidP="00BB25D0">
      <w:pPr>
        <w:tabs>
          <w:tab w:val="left" w:pos="851"/>
          <w:tab w:val="left" w:pos="2977"/>
        </w:tabs>
        <w:suppressAutoHyphens/>
        <w:jc w:val="both"/>
        <w:rPr>
          <w:rFonts w:ascii="Times New Roman" w:eastAsia="Times New Roman" w:hAnsi="Times New Roman"/>
          <w:u w:val="single"/>
          <w:lang w:val="uk-UA" w:eastAsia="ar-SA"/>
        </w:rPr>
      </w:pPr>
      <w:r w:rsidRPr="00EE5274">
        <w:rPr>
          <w:rFonts w:ascii="Times New Roman" w:eastAsia="Times New Roman" w:hAnsi="Times New Roman"/>
          <w:u w:val="single"/>
          <w:lang w:val="uk-UA" w:eastAsia="ar-SA"/>
        </w:rPr>
        <w:t>Загальні компетентності:</w:t>
      </w:r>
    </w:p>
    <w:p w:rsidR="00A25B2E" w:rsidRPr="00EE5274" w:rsidRDefault="00A25B2E" w:rsidP="00BB25D0">
      <w:pPr>
        <w:tabs>
          <w:tab w:val="left" w:pos="851"/>
          <w:tab w:val="left" w:pos="2977"/>
        </w:tabs>
        <w:suppressAutoHyphens/>
        <w:jc w:val="both"/>
        <w:rPr>
          <w:rFonts w:ascii="Times New Roman" w:eastAsia="Times New Roman" w:hAnsi="Times New Roman"/>
          <w:u w:val="single"/>
          <w:lang w:val="uk-UA" w:eastAsia="ar-SA"/>
        </w:rPr>
      </w:pPr>
    </w:p>
    <w:p w:rsidR="003F6909" w:rsidRPr="00EE5274" w:rsidRDefault="00C25732" w:rsidP="003F6909">
      <w:pPr>
        <w:pStyle w:val="aa"/>
        <w:numPr>
          <w:ilvl w:val="0"/>
          <w:numId w:val="16"/>
        </w:numPr>
        <w:spacing w:line="220" w:lineRule="exact"/>
        <w:jc w:val="both"/>
        <w:rPr>
          <w:rFonts w:ascii="Times New Roman" w:eastAsia="Times New Roman" w:hAnsi="Times New Roman"/>
          <w:lang w:val="uk-UA"/>
        </w:rPr>
      </w:pPr>
      <w:r w:rsidRPr="00EE5274">
        <w:rPr>
          <w:rFonts w:ascii="Times New Roman" w:eastAsia="Times New Roman" w:hAnsi="Times New Roman"/>
          <w:lang w:val="uk-UA"/>
        </w:rPr>
        <w:t>Здатність до засвоєння сучасни</w:t>
      </w:r>
      <w:r w:rsidR="00301B73" w:rsidRPr="00EE5274">
        <w:rPr>
          <w:rFonts w:ascii="Times New Roman" w:eastAsia="Times New Roman" w:hAnsi="Times New Roman"/>
          <w:lang w:val="uk-UA"/>
        </w:rPr>
        <w:t xml:space="preserve">х теоретичних основ дисципліни, </w:t>
      </w:r>
    </w:p>
    <w:p w:rsidR="00301B73" w:rsidRPr="00EE5274" w:rsidRDefault="00301B73" w:rsidP="00A25B2E">
      <w:pPr>
        <w:pStyle w:val="aa"/>
        <w:numPr>
          <w:ilvl w:val="0"/>
          <w:numId w:val="16"/>
        </w:numPr>
        <w:spacing w:line="220" w:lineRule="exact"/>
        <w:jc w:val="both"/>
        <w:rPr>
          <w:rFonts w:ascii="Times New Roman" w:eastAsia="Times New Roman" w:hAnsi="Times New Roman"/>
          <w:lang w:val="uk-UA"/>
        </w:rPr>
      </w:pPr>
      <w:r w:rsidRPr="00EE5274">
        <w:rPr>
          <w:rFonts w:ascii="Times New Roman" w:eastAsia="Times New Roman" w:hAnsi="Times New Roman"/>
          <w:lang w:val="uk-UA"/>
        </w:rPr>
        <w:t>Здатність оволодіти навичками обстеження хворих на туберкульоз;</w:t>
      </w:r>
    </w:p>
    <w:p w:rsidR="00301B73" w:rsidRPr="00EE5274" w:rsidRDefault="00A25B2E" w:rsidP="00A25B2E">
      <w:pPr>
        <w:pStyle w:val="aa"/>
        <w:numPr>
          <w:ilvl w:val="0"/>
          <w:numId w:val="16"/>
        </w:numPr>
        <w:spacing w:line="220" w:lineRule="exact"/>
        <w:jc w:val="both"/>
        <w:rPr>
          <w:rFonts w:ascii="Times New Roman" w:eastAsia="Times New Roman" w:hAnsi="Times New Roman"/>
          <w:lang w:val="uk-UA"/>
        </w:rPr>
      </w:pPr>
      <w:r w:rsidRPr="00EE5274">
        <w:rPr>
          <w:rFonts w:ascii="Times New Roman" w:eastAsia="Times New Roman" w:hAnsi="Times New Roman"/>
          <w:lang w:val="uk-UA"/>
        </w:rPr>
        <w:t xml:space="preserve">Здатність оволодіти </w:t>
      </w:r>
      <w:r w:rsidR="00301B73" w:rsidRPr="00EE5274">
        <w:rPr>
          <w:rFonts w:ascii="Times New Roman" w:eastAsia="Times New Roman" w:hAnsi="Times New Roman"/>
          <w:lang w:val="uk-UA"/>
        </w:rPr>
        <w:t>навичкам</w:t>
      </w:r>
      <w:r w:rsidRPr="00EE5274">
        <w:rPr>
          <w:rFonts w:ascii="Times New Roman" w:eastAsia="Times New Roman" w:hAnsi="Times New Roman"/>
          <w:lang w:val="uk-UA"/>
        </w:rPr>
        <w:t>и</w:t>
      </w:r>
      <w:r w:rsidR="00301B73" w:rsidRPr="00EE5274">
        <w:rPr>
          <w:rFonts w:ascii="Times New Roman" w:eastAsia="Times New Roman" w:hAnsi="Times New Roman"/>
          <w:lang w:val="uk-UA"/>
        </w:rPr>
        <w:t xml:space="preserve"> оцінювання результатів обстеження хворих на туберкульоз;</w:t>
      </w:r>
    </w:p>
    <w:p w:rsidR="00301B73" w:rsidRPr="00EE5274" w:rsidRDefault="00A25B2E" w:rsidP="00A25B2E">
      <w:pPr>
        <w:numPr>
          <w:ilvl w:val="0"/>
          <w:numId w:val="16"/>
        </w:numPr>
        <w:spacing w:line="220" w:lineRule="exact"/>
        <w:contextualSpacing/>
        <w:jc w:val="both"/>
        <w:rPr>
          <w:rFonts w:ascii="Times New Roman" w:eastAsia="Times New Roman" w:hAnsi="Times New Roman"/>
          <w:lang w:val="uk-UA"/>
        </w:rPr>
      </w:pPr>
      <w:r w:rsidRPr="00EE5274">
        <w:rPr>
          <w:rFonts w:ascii="Times New Roman" w:eastAsia="Times New Roman" w:hAnsi="Times New Roman"/>
          <w:lang w:val="uk-UA"/>
        </w:rPr>
        <w:t xml:space="preserve">Здатність оволодіти навичками </w:t>
      </w:r>
      <w:r w:rsidR="00301B73" w:rsidRPr="00EE5274">
        <w:rPr>
          <w:rFonts w:ascii="Times New Roman" w:eastAsia="Times New Roman" w:hAnsi="Times New Roman"/>
          <w:lang w:val="uk-UA"/>
        </w:rPr>
        <w:t>методології встановлення діагнозу туберкульозу;</w:t>
      </w:r>
    </w:p>
    <w:p w:rsidR="00301B73" w:rsidRPr="00EE5274" w:rsidRDefault="00A25B2E" w:rsidP="00A25B2E">
      <w:pPr>
        <w:numPr>
          <w:ilvl w:val="0"/>
          <w:numId w:val="16"/>
        </w:numPr>
        <w:spacing w:line="220" w:lineRule="exact"/>
        <w:contextualSpacing/>
        <w:jc w:val="both"/>
        <w:rPr>
          <w:rFonts w:ascii="Times New Roman" w:eastAsia="Times New Roman" w:hAnsi="Times New Roman"/>
          <w:lang w:val="uk-UA"/>
        </w:rPr>
      </w:pPr>
      <w:r w:rsidRPr="00EE5274">
        <w:rPr>
          <w:rFonts w:ascii="Times New Roman" w:eastAsia="Times New Roman" w:hAnsi="Times New Roman"/>
          <w:lang w:val="uk-UA"/>
        </w:rPr>
        <w:t xml:space="preserve">Здатність оволодіти </w:t>
      </w:r>
      <w:r w:rsidR="00301B73" w:rsidRPr="00EE5274">
        <w:rPr>
          <w:rFonts w:ascii="Times New Roman" w:eastAsia="Times New Roman" w:hAnsi="Times New Roman"/>
          <w:lang w:val="uk-UA"/>
        </w:rPr>
        <w:t>навичкам планування лікувально-профілактичних заходів за наявності туберкульозу</w:t>
      </w:r>
    </w:p>
    <w:p w:rsidR="00A25B2E" w:rsidRPr="00EE5274" w:rsidRDefault="00BB25D0" w:rsidP="00A25B2E">
      <w:pPr>
        <w:pStyle w:val="aa"/>
        <w:numPr>
          <w:ilvl w:val="0"/>
          <w:numId w:val="16"/>
        </w:numPr>
        <w:tabs>
          <w:tab w:val="left" w:pos="851"/>
          <w:tab w:val="left" w:pos="2977"/>
        </w:tabs>
        <w:suppressAutoHyphens/>
        <w:jc w:val="both"/>
        <w:rPr>
          <w:rFonts w:ascii="Times New Roman" w:eastAsia="Times New Roman" w:hAnsi="Times New Roman"/>
          <w:sz w:val="22"/>
          <w:szCs w:val="22"/>
          <w:lang w:val="uk-UA" w:eastAsia="ar-SA"/>
        </w:rPr>
      </w:pPr>
      <w:r w:rsidRPr="00EE5274">
        <w:rPr>
          <w:rFonts w:ascii="Times New Roman" w:eastAsia="Times New Roman" w:hAnsi="Times New Roman"/>
          <w:sz w:val="22"/>
          <w:szCs w:val="22"/>
          <w:lang w:val="uk-UA" w:eastAsia="ar-SA"/>
        </w:rPr>
        <w:t xml:space="preserve">Здатність до абстрактного мислення, аналізу та синтезу; здатність вчитися і бути сучасно </w:t>
      </w:r>
      <w:r w:rsidR="00A25B2E" w:rsidRPr="00EE5274">
        <w:rPr>
          <w:rFonts w:ascii="Times New Roman" w:eastAsia="Times New Roman" w:hAnsi="Times New Roman"/>
          <w:sz w:val="22"/>
          <w:szCs w:val="22"/>
          <w:lang w:val="uk-UA" w:eastAsia="ar-SA"/>
        </w:rPr>
        <w:t xml:space="preserve">    </w:t>
      </w:r>
    </w:p>
    <w:p w:rsidR="00BB25D0" w:rsidRPr="00EE5274" w:rsidRDefault="00A25B2E" w:rsidP="00A25B2E">
      <w:pPr>
        <w:tabs>
          <w:tab w:val="left" w:pos="851"/>
          <w:tab w:val="left" w:pos="2977"/>
        </w:tabs>
        <w:suppressAutoHyphens/>
        <w:ind w:left="360"/>
        <w:jc w:val="both"/>
        <w:rPr>
          <w:rFonts w:ascii="Times New Roman" w:eastAsia="Times New Roman" w:hAnsi="Times New Roman"/>
          <w:sz w:val="22"/>
          <w:szCs w:val="22"/>
          <w:lang w:val="uk-UA" w:eastAsia="ar-SA"/>
        </w:rPr>
      </w:pPr>
      <w:r w:rsidRPr="00EE5274">
        <w:rPr>
          <w:rFonts w:ascii="Times New Roman" w:eastAsia="Times New Roman" w:hAnsi="Times New Roman"/>
          <w:sz w:val="22"/>
          <w:szCs w:val="22"/>
          <w:lang w:val="uk-UA" w:eastAsia="ar-SA"/>
        </w:rPr>
        <w:t xml:space="preserve">       </w:t>
      </w:r>
      <w:r w:rsidR="00BB25D0" w:rsidRPr="00EE5274">
        <w:rPr>
          <w:rFonts w:ascii="Times New Roman" w:eastAsia="Times New Roman" w:hAnsi="Times New Roman"/>
          <w:sz w:val="22"/>
          <w:szCs w:val="22"/>
          <w:lang w:val="uk-UA" w:eastAsia="ar-SA"/>
        </w:rPr>
        <w:t>навченим.</w:t>
      </w:r>
    </w:p>
    <w:p w:rsidR="00BB25D0" w:rsidRPr="00EE5274" w:rsidRDefault="00A25B2E" w:rsidP="00BB25D0">
      <w:pPr>
        <w:tabs>
          <w:tab w:val="left" w:pos="851"/>
          <w:tab w:val="left" w:pos="2977"/>
        </w:tabs>
        <w:suppressAutoHyphens/>
        <w:jc w:val="both"/>
        <w:rPr>
          <w:rFonts w:ascii="Times New Roman" w:eastAsia="Times New Roman" w:hAnsi="Times New Roman"/>
          <w:sz w:val="22"/>
          <w:szCs w:val="22"/>
          <w:lang w:val="uk-UA" w:eastAsia="ar-SA"/>
        </w:rPr>
      </w:pPr>
      <w:r w:rsidRPr="00EE5274">
        <w:rPr>
          <w:rFonts w:ascii="Times New Roman" w:eastAsia="Times New Roman" w:hAnsi="Times New Roman"/>
          <w:sz w:val="22"/>
          <w:szCs w:val="22"/>
          <w:lang w:val="uk-UA" w:eastAsia="ar-SA"/>
        </w:rPr>
        <w:t xml:space="preserve">       7</w:t>
      </w:r>
      <w:r w:rsidR="00BB25D0" w:rsidRPr="00EE5274">
        <w:rPr>
          <w:rFonts w:ascii="Times New Roman" w:eastAsia="Times New Roman" w:hAnsi="Times New Roman"/>
          <w:sz w:val="22"/>
          <w:szCs w:val="22"/>
          <w:lang w:val="uk-UA" w:eastAsia="ar-SA"/>
        </w:rPr>
        <w:t>. Здатність до підвищення професійної кваліфікації.</w:t>
      </w:r>
    </w:p>
    <w:p w:rsidR="00BB25D0" w:rsidRPr="00EE5274" w:rsidRDefault="00A25B2E" w:rsidP="00BB25D0">
      <w:pPr>
        <w:tabs>
          <w:tab w:val="left" w:pos="851"/>
          <w:tab w:val="left" w:pos="2977"/>
        </w:tabs>
        <w:suppressAutoHyphens/>
        <w:jc w:val="both"/>
        <w:rPr>
          <w:rFonts w:ascii="Times New Roman" w:eastAsia="Times New Roman" w:hAnsi="Times New Roman"/>
          <w:sz w:val="22"/>
          <w:szCs w:val="22"/>
          <w:lang w:val="uk-UA" w:eastAsia="ar-SA"/>
        </w:rPr>
      </w:pPr>
      <w:r w:rsidRPr="00EE5274">
        <w:rPr>
          <w:rFonts w:ascii="Times New Roman" w:eastAsia="Times New Roman" w:hAnsi="Times New Roman"/>
          <w:sz w:val="22"/>
          <w:szCs w:val="22"/>
          <w:lang w:val="uk-UA" w:eastAsia="ar-SA"/>
        </w:rPr>
        <w:lastRenderedPageBreak/>
        <w:t xml:space="preserve">       8</w:t>
      </w:r>
      <w:r w:rsidR="00BB25D0" w:rsidRPr="00EE5274">
        <w:rPr>
          <w:rFonts w:ascii="Times New Roman" w:eastAsia="Times New Roman" w:hAnsi="Times New Roman"/>
          <w:sz w:val="22"/>
          <w:szCs w:val="22"/>
          <w:lang w:val="uk-UA" w:eastAsia="ar-SA"/>
        </w:rPr>
        <w:t>. Знання та розуміння предметної області та розуміння професії.</w:t>
      </w:r>
    </w:p>
    <w:p w:rsidR="00BB25D0" w:rsidRPr="00EE5274" w:rsidRDefault="00A25B2E" w:rsidP="00BB25D0">
      <w:pPr>
        <w:tabs>
          <w:tab w:val="left" w:pos="851"/>
          <w:tab w:val="left" w:pos="2977"/>
        </w:tabs>
        <w:suppressAutoHyphens/>
        <w:jc w:val="both"/>
        <w:rPr>
          <w:rFonts w:ascii="Times New Roman" w:eastAsia="Times New Roman" w:hAnsi="Times New Roman"/>
          <w:sz w:val="22"/>
          <w:szCs w:val="22"/>
          <w:lang w:val="uk-UA" w:eastAsia="ar-SA"/>
        </w:rPr>
      </w:pPr>
      <w:r w:rsidRPr="00EE5274">
        <w:rPr>
          <w:rFonts w:ascii="Times New Roman" w:eastAsia="Times New Roman" w:hAnsi="Times New Roman"/>
          <w:sz w:val="22"/>
          <w:szCs w:val="22"/>
          <w:lang w:val="uk-UA" w:eastAsia="ar-SA"/>
        </w:rPr>
        <w:t xml:space="preserve">       9</w:t>
      </w:r>
      <w:r w:rsidR="00BB25D0" w:rsidRPr="00EE5274">
        <w:rPr>
          <w:rFonts w:ascii="Times New Roman" w:eastAsia="Times New Roman" w:hAnsi="Times New Roman"/>
          <w:sz w:val="22"/>
          <w:szCs w:val="22"/>
          <w:lang w:val="uk-UA" w:eastAsia="ar-SA"/>
        </w:rPr>
        <w:t>. Здатність застосовувати знання у практичних ситуаціях.</w:t>
      </w:r>
    </w:p>
    <w:p w:rsidR="00A25B2E" w:rsidRPr="00EE5274" w:rsidRDefault="00A25B2E" w:rsidP="00BB25D0">
      <w:pPr>
        <w:tabs>
          <w:tab w:val="left" w:pos="851"/>
          <w:tab w:val="left" w:pos="2977"/>
        </w:tabs>
        <w:suppressAutoHyphens/>
        <w:jc w:val="both"/>
        <w:rPr>
          <w:rFonts w:ascii="Times New Roman" w:eastAsia="Times New Roman" w:hAnsi="Times New Roman"/>
          <w:sz w:val="22"/>
          <w:szCs w:val="22"/>
          <w:lang w:val="uk-UA" w:eastAsia="ar-SA"/>
        </w:rPr>
      </w:pPr>
      <w:r w:rsidRPr="00EE5274">
        <w:rPr>
          <w:rFonts w:ascii="Times New Roman" w:eastAsia="Times New Roman" w:hAnsi="Times New Roman"/>
          <w:sz w:val="22"/>
          <w:szCs w:val="22"/>
          <w:lang w:val="uk-UA" w:eastAsia="ar-SA"/>
        </w:rPr>
        <w:t xml:space="preserve">       10</w:t>
      </w:r>
      <w:r w:rsidR="00BB25D0" w:rsidRPr="00EE5274">
        <w:rPr>
          <w:rFonts w:ascii="Times New Roman" w:eastAsia="Times New Roman" w:hAnsi="Times New Roman"/>
          <w:sz w:val="22"/>
          <w:szCs w:val="22"/>
          <w:lang w:val="uk-UA" w:eastAsia="ar-SA"/>
        </w:rPr>
        <w:t xml:space="preserve">. Здатність до використання інформаційних і комунікаційних технологій; пошуку, </w:t>
      </w:r>
      <w:r w:rsidRPr="00EE5274">
        <w:rPr>
          <w:rFonts w:ascii="Times New Roman" w:eastAsia="Times New Roman" w:hAnsi="Times New Roman"/>
          <w:sz w:val="22"/>
          <w:szCs w:val="22"/>
          <w:lang w:val="uk-UA" w:eastAsia="ar-SA"/>
        </w:rPr>
        <w:t xml:space="preserve">   </w:t>
      </w:r>
    </w:p>
    <w:p w:rsidR="00BB25D0" w:rsidRPr="00EE5274" w:rsidRDefault="00A25B2E" w:rsidP="00BB25D0">
      <w:pPr>
        <w:tabs>
          <w:tab w:val="left" w:pos="851"/>
          <w:tab w:val="left" w:pos="2977"/>
        </w:tabs>
        <w:suppressAutoHyphens/>
        <w:jc w:val="both"/>
        <w:rPr>
          <w:rFonts w:ascii="Times New Roman" w:eastAsia="Times New Roman" w:hAnsi="Times New Roman"/>
          <w:sz w:val="22"/>
          <w:szCs w:val="22"/>
          <w:lang w:val="uk-UA" w:eastAsia="ar-SA"/>
        </w:rPr>
      </w:pPr>
      <w:r w:rsidRPr="00EE5274">
        <w:rPr>
          <w:rFonts w:ascii="Times New Roman" w:eastAsia="Times New Roman" w:hAnsi="Times New Roman"/>
          <w:sz w:val="22"/>
          <w:szCs w:val="22"/>
          <w:lang w:val="uk-UA" w:eastAsia="ar-SA"/>
        </w:rPr>
        <w:t xml:space="preserve">          </w:t>
      </w:r>
      <w:r w:rsidR="00BB25D0" w:rsidRPr="00EE5274">
        <w:rPr>
          <w:rFonts w:ascii="Times New Roman" w:eastAsia="Times New Roman" w:hAnsi="Times New Roman"/>
          <w:sz w:val="22"/>
          <w:szCs w:val="22"/>
          <w:lang w:val="uk-UA" w:eastAsia="ar-SA"/>
        </w:rPr>
        <w:t>опрацювання та аналізу інформації з різних джерел.</w:t>
      </w:r>
    </w:p>
    <w:p w:rsidR="00BB25D0" w:rsidRPr="00EE5274" w:rsidRDefault="00A25B2E" w:rsidP="00BB25D0">
      <w:pPr>
        <w:tabs>
          <w:tab w:val="left" w:pos="851"/>
          <w:tab w:val="left" w:pos="2977"/>
        </w:tabs>
        <w:suppressAutoHyphens/>
        <w:jc w:val="both"/>
        <w:rPr>
          <w:rFonts w:ascii="Times New Roman" w:eastAsia="Times New Roman" w:hAnsi="Times New Roman"/>
          <w:sz w:val="22"/>
          <w:szCs w:val="22"/>
          <w:lang w:val="uk-UA" w:eastAsia="ar-SA"/>
        </w:rPr>
      </w:pPr>
      <w:r w:rsidRPr="00EE5274">
        <w:rPr>
          <w:rFonts w:ascii="Times New Roman" w:eastAsia="Times New Roman" w:hAnsi="Times New Roman"/>
          <w:sz w:val="22"/>
          <w:szCs w:val="22"/>
          <w:lang w:val="uk-UA" w:eastAsia="ar-SA"/>
        </w:rPr>
        <w:t xml:space="preserve">      11</w:t>
      </w:r>
      <w:r w:rsidR="00BB25D0" w:rsidRPr="00EE5274">
        <w:rPr>
          <w:rFonts w:ascii="Times New Roman" w:eastAsia="Times New Roman" w:hAnsi="Times New Roman"/>
          <w:sz w:val="22"/>
          <w:szCs w:val="22"/>
          <w:lang w:val="uk-UA" w:eastAsia="ar-SA"/>
        </w:rPr>
        <w:t>. Здатність виявляти, ставити та вирішувати проблеми, генерувати ідеї.</w:t>
      </w:r>
    </w:p>
    <w:p w:rsidR="00BB25D0" w:rsidRPr="00EE5274" w:rsidRDefault="00A25B2E" w:rsidP="00BB25D0">
      <w:pPr>
        <w:tabs>
          <w:tab w:val="left" w:pos="851"/>
          <w:tab w:val="left" w:pos="2977"/>
        </w:tabs>
        <w:suppressAutoHyphens/>
        <w:jc w:val="both"/>
        <w:rPr>
          <w:rFonts w:ascii="Times New Roman" w:eastAsia="Times New Roman" w:hAnsi="Times New Roman"/>
          <w:sz w:val="22"/>
          <w:szCs w:val="22"/>
          <w:lang w:val="uk-UA" w:eastAsia="ar-SA"/>
        </w:rPr>
      </w:pPr>
      <w:r w:rsidRPr="00EE5274">
        <w:rPr>
          <w:rFonts w:ascii="Times New Roman" w:eastAsia="Times New Roman" w:hAnsi="Times New Roman"/>
          <w:sz w:val="22"/>
          <w:szCs w:val="22"/>
          <w:lang w:val="uk-UA" w:eastAsia="ar-SA"/>
        </w:rPr>
        <w:t xml:space="preserve">      12</w:t>
      </w:r>
      <w:r w:rsidR="00BB25D0" w:rsidRPr="00EE5274">
        <w:rPr>
          <w:rFonts w:ascii="Times New Roman" w:eastAsia="Times New Roman" w:hAnsi="Times New Roman"/>
          <w:sz w:val="22"/>
          <w:szCs w:val="22"/>
          <w:lang w:val="uk-UA" w:eastAsia="ar-SA"/>
        </w:rPr>
        <w:t>. Здатність до спілкування у професійному середовищі та з представниками інших професій.</w:t>
      </w:r>
    </w:p>
    <w:p w:rsidR="00BB25D0" w:rsidRPr="00EE5274" w:rsidRDefault="00A25B2E" w:rsidP="00BB25D0">
      <w:pPr>
        <w:tabs>
          <w:tab w:val="left" w:pos="851"/>
          <w:tab w:val="left" w:pos="2977"/>
        </w:tabs>
        <w:suppressAutoHyphens/>
        <w:jc w:val="both"/>
        <w:rPr>
          <w:rFonts w:ascii="Times New Roman" w:eastAsia="Times New Roman" w:hAnsi="Times New Roman"/>
          <w:sz w:val="22"/>
          <w:szCs w:val="22"/>
          <w:lang w:val="uk-UA" w:eastAsia="ar-SA"/>
        </w:rPr>
      </w:pPr>
      <w:r w:rsidRPr="00EE5274">
        <w:rPr>
          <w:rFonts w:ascii="Times New Roman" w:eastAsia="Times New Roman" w:hAnsi="Times New Roman"/>
          <w:sz w:val="22"/>
          <w:szCs w:val="22"/>
          <w:lang w:val="uk-UA" w:eastAsia="ar-SA"/>
        </w:rPr>
        <w:t xml:space="preserve">      13</w:t>
      </w:r>
      <w:r w:rsidR="00BB25D0" w:rsidRPr="00EE5274">
        <w:rPr>
          <w:rFonts w:ascii="Times New Roman" w:eastAsia="Times New Roman" w:hAnsi="Times New Roman"/>
          <w:sz w:val="22"/>
          <w:szCs w:val="22"/>
          <w:lang w:val="uk-UA" w:eastAsia="ar-SA"/>
        </w:rPr>
        <w:t>. Здатність оцінювати та забезпечувати якість виконаних робіт.</w:t>
      </w:r>
    </w:p>
    <w:p w:rsidR="00BB25D0" w:rsidRPr="00EE5274" w:rsidRDefault="00A25B2E" w:rsidP="00BB25D0">
      <w:pPr>
        <w:tabs>
          <w:tab w:val="left" w:pos="851"/>
          <w:tab w:val="left" w:pos="2977"/>
        </w:tabs>
        <w:suppressAutoHyphens/>
        <w:jc w:val="both"/>
        <w:rPr>
          <w:rFonts w:ascii="Times New Roman" w:eastAsia="Times New Roman" w:hAnsi="Times New Roman"/>
          <w:sz w:val="22"/>
          <w:szCs w:val="22"/>
          <w:lang w:val="uk-UA" w:eastAsia="ar-SA"/>
        </w:rPr>
      </w:pPr>
      <w:r w:rsidRPr="00EE5274">
        <w:rPr>
          <w:rFonts w:ascii="Times New Roman" w:eastAsia="Times New Roman" w:hAnsi="Times New Roman"/>
          <w:sz w:val="22"/>
          <w:szCs w:val="22"/>
          <w:lang w:val="uk-UA" w:eastAsia="ar-SA"/>
        </w:rPr>
        <w:t xml:space="preserve">      14</w:t>
      </w:r>
      <w:r w:rsidR="00BB25D0" w:rsidRPr="00EE5274">
        <w:rPr>
          <w:rFonts w:ascii="Times New Roman" w:eastAsia="Times New Roman" w:hAnsi="Times New Roman"/>
          <w:sz w:val="22"/>
          <w:szCs w:val="22"/>
          <w:lang w:val="uk-UA" w:eastAsia="ar-SA"/>
        </w:rPr>
        <w:t>. Здатність до адаптації та дії в новій ситуації.</w:t>
      </w:r>
    </w:p>
    <w:p w:rsidR="00A25B2E" w:rsidRPr="00EE5274" w:rsidRDefault="00A25B2E" w:rsidP="00BB25D0">
      <w:pPr>
        <w:tabs>
          <w:tab w:val="left" w:pos="851"/>
          <w:tab w:val="left" w:pos="2977"/>
        </w:tabs>
        <w:suppressAutoHyphens/>
        <w:jc w:val="both"/>
        <w:rPr>
          <w:rFonts w:ascii="Times New Roman" w:eastAsia="Times New Roman" w:hAnsi="Times New Roman"/>
          <w:sz w:val="22"/>
          <w:szCs w:val="22"/>
          <w:lang w:val="uk-UA" w:eastAsia="ar-SA"/>
        </w:rPr>
      </w:pPr>
    </w:p>
    <w:p w:rsidR="00BB25D0" w:rsidRPr="00EE5274" w:rsidRDefault="00BB25D0" w:rsidP="00BB25D0">
      <w:pPr>
        <w:tabs>
          <w:tab w:val="left" w:pos="851"/>
          <w:tab w:val="left" w:pos="2977"/>
        </w:tabs>
        <w:suppressAutoHyphens/>
        <w:jc w:val="both"/>
        <w:rPr>
          <w:rFonts w:ascii="Times New Roman" w:eastAsia="Times New Roman" w:hAnsi="Times New Roman"/>
          <w:u w:val="single"/>
          <w:lang w:val="uk-UA" w:eastAsia="ar-SA"/>
        </w:rPr>
      </w:pPr>
      <w:r w:rsidRPr="00EE5274">
        <w:rPr>
          <w:rFonts w:ascii="Times New Roman" w:eastAsia="Times New Roman" w:hAnsi="Times New Roman"/>
          <w:u w:val="single"/>
          <w:lang w:val="uk-UA" w:eastAsia="ar-SA"/>
        </w:rPr>
        <w:t>Спеціальні компетентності:</w:t>
      </w:r>
    </w:p>
    <w:p w:rsidR="00301B73" w:rsidRPr="00EE5274" w:rsidRDefault="00301B73" w:rsidP="00BB25D0">
      <w:pPr>
        <w:tabs>
          <w:tab w:val="left" w:pos="851"/>
          <w:tab w:val="left" w:pos="2977"/>
        </w:tabs>
        <w:suppressAutoHyphens/>
        <w:jc w:val="both"/>
        <w:rPr>
          <w:rFonts w:ascii="Times New Roman" w:eastAsia="Times New Roman" w:hAnsi="Times New Roman"/>
          <w:u w:val="single"/>
          <w:lang w:val="uk-UA" w:eastAsia="ar-SA"/>
        </w:rPr>
      </w:pPr>
    </w:p>
    <w:p w:rsidR="00301B73" w:rsidRPr="00EE5274" w:rsidRDefault="00301B73" w:rsidP="00301B73">
      <w:pPr>
        <w:pStyle w:val="aa"/>
        <w:numPr>
          <w:ilvl w:val="0"/>
          <w:numId w:val="2"/>
        </w:numPr>
        <w:spacing w:line="220" w:lineRule="exact"/>
        <w:jc w:val="both"/>
        <w:rPr>
          <w:rFonts w:ascii="Times New Roman" w:eastAsia="Times New Roman" w:hAnsi="Times New Roman"/>
          <w:lang w:val="uk-UA"/>
        </w:rPr>
      </w:pPr>
      <w:r w:rsidRPr="00EE5274">
        <w:rPr>
          <w:rFonts w:ascii="Times New Roman" w:eastAsia="Times New Roman" w:hAnsi="Times New Roman"/>
          <w:lang w:val="uk-UA"/>
        </w:rPr>
        <w:t>інтерпретувати епідеміологічні та патогенетичні закономірності туберкульозу;</w:t>
      </w:r>
    </w:p>
    <w:p w:rsidR="00301B73" w:rsidRPr="00EE5274" w:rsidRDefault="00301B73" w:rsidP="00301B73">
      <w:pPr>
        <w:numPr>
          <w:ilvl w:val="0"/>
          <w:numId w:val="2"/>
        </w:numPr>
        <w:spacing w:line="220" w:lineRule="exact"/>
        <w:contextualSpacing/>
        <w:jc w:val="both"/>
        <w:rPr>
          <w:rFonts w:ascii="Times New Roman" w:eastAsia="Times New Roman" w:hAnsi="Times New Roman"/>
          <w:lang w:val="uk-UA"/>
        </w:rPr>
      </w:pPr>
      <w:r w:rsidRPr="00EE5274">
        <w:rPr>
          <w:rFonts w:ascii="Times New Roman" w:eastAsia="Times New Roman" w:hAnsi="Times New Roman"/>
          <w:lang w:val="uk-UA"/>
        </w:rPr>
        <w:t>виявляти симптоми та синдроми туберкульозу;</w:t>
      </w:r>
    </w:p>
    <w:p w:rsidR="00301B73" w:rsidRPr="00EE5274" w:rsidRDefault="00301B73" w:rsidP="00301B73">
      <w:pPr>
        <w:numPr>
          <w:ilvl w:val="0"/>
          <w:numId w:val="2"/>
        </w:numPr>
        <w:spacing w:line="220" w:lineRule="exact"/>
        <w:contextualSpacing/>
        <w:jc w:val="both"/>
        <w:rPr>
          <w:rFonts w:ascii="Times New Roman" w:eastAsia="Times New Roman" w:hAnsi="Times New Roman"/>
          <w:lang w:val="uk-UA"/>
        </w:rPr>
      </w:pPr>
      <w:r w:rsidRPr="00EE5274">
        <w:rPr>
          <w:rFonts w:ascii="Times New Roman" w:eastAsia="Times New Roman" w:hAnsi="Times New Roman"/>
          <w:lang w:val="uk-UA"/>
        </w:rPr>
        <w:t xml:space="preserve">інтерпретувати результати загальних клінічно-лабораторних та інструментальних методів обстеження у хворих на туберкульоз; </w:t>
      </w:r>
    </w:p>
    <w:p w:rsidR="00301B73" w:rsidRPr="00EE5274" w:rsidRDefault="00301B73" w:rsidP="00301B73">
      <w:pPr>
        <w:numPr>
          <w:ilvl w:val="0"/>
          <w:numId w:val="2"/>
        </w:numPr>
        <w:spacing w:line="220" w:lineRule="exact"/>
        <w:contextualSpacing/>
        <w:jc w:val="both"/>
        <w:rPr>
          <w:rFonts w:ascii="Times New Roman" w:eastAsia="Times New Roman" w:hAnsi="Times New Roman"/>
          <w:lang w:val="uk-UA"/>
        </w:rPr>
      </w:pPr>
      <w:r w:rsidRPr="00EE5274">
        <w:rPr>
          <w:rFonts w:ascii="Times New Roman" w:eastAsia="Times New Roman" w:hAnsi="Times New Roman"/>
          <w:lang w:val="uk-UA"/>
        </w:rPr>
        <w:t>проводити діагностику туберкульозу, встановлювати діагноз та проводити диференціальну діагностику туберкульозу;</w:t>
      </w:r>
    </w:p>
    <w:p w:rsidR="00301B73" w:rsidRPr="00EE5274" w:rsidRDefault="00301B73" w:rsidP="00301B73">
      <w:pPr>
        <w:numPr>
          <w:ilvl w:val="0"/>
          <w:numId w:val="2"/>
        </w:numPr>
        <w:spacing w:line="220" w:lineRule="exact"/>
        <w:contextualSpacing/>
        <w:jc w:val="both"/>
        <w:rPr>
          <w:rFonts w:ascii="Times New Roman" w:eastAsia="Times New Roman" w:hAnsi="Times New Roman"/>
          <w:lang w:val="uk-UA"/>
        </w:rPr>
      </w:pPr>
      <w:r w:rsidRPr="00EE5274">
        <w:rPr>
          <w:rFonts w:ascii="Times New Roman" w:eastAsia="Times New Roman" w:hAnsi="Times New Roman"/>
          <w:lang w:val="uk-UA"/>
        </w:rPr>
        <w:t>виявляти ускладнення туберкульозу, надавати невідкладну допомогу за наявністю гострих ускладнень;</w:t>
      </w:r>
    </w:p>
    <w:p w:rsidR="00D64C78" w:rsidRPr="00EE5274" w:rsidRDefault="00301B73" w:rsidP="00F467FC">
      <w:pPr>
        <w:numPr>
          <w:ilvl w:val="0"/>
          <w:numId w:val="2"/>
        </w:numPr>
        <w:tabs>
          <w:tab w:val="left" w:pos="284"/>
        </w:tabs>
        <w:spacing w:line="220" w:lineRule="exact"/>
        <w:jc w:val="both"/>
        <w:rPr>
          <w:rFonts w:ascii="Times New Roman" w:hAnsi="Times New Roman"/>
          <w:sz w:val="22"/>
          <w:szCs w:val="22"/>
          <w:lang w:val="uk-UA"/>
        </w:rPr>
      </w:pPr>
      <w:r w:rsidRPr="00EE5274">
        <w:rPr>
          <w:rFonts w:ascii="Times New Roman" w:eastAsia="Times New Roman" w:hAnsi="Times New Roman"/>
          <w:lang w:val="uk-UA" w:eastAsia="ru-RU"/>
        </w:rPr>
        <w:t>планувати лікувально-профілактичні заходи за наявністю туберкульозу</w:t>
      </w:r>
    </w:p>
    <w:p w:rsidR="00D64C78" w:rsidRPr="00EE5274" w:rsidRDefault="00D64C78" w:rsidP="00D64C78">
      <w:pPr>
        <w:jc w:val="both"/>
        <w:rPr>
          <w:rFonts w:ascii="Times New Roman" w:hAnsi="Times New Roman"/>
          <w:sz w:val="22"/>
          <w:szCs w:val="22"/>
          <w:lang w:val="uk-UA"/>
        </w:rPr>
      </w:pPr>
    </w:p>
    <w:p w:rsidR="00770B2C" w:rsidRPr="00EE5274" w:rsidRDefault="00D64C78" w:rsidP="00D64C78">
      <w:pPr>
        <w:jc w:val="both"/>
        <w:rPr>
          <w:rFonts w:ascii="Times New Roman" w:hAnsi="Times New Roman"/>
          <w:lang w:val="uk-UA"/>
        </w:rPr>
      </w:pPr>
      <w:r w:rsidRPr="00EE5274">
        <w:rPr>
          <w:rFonts w:ascii="Times New Roman" w:hAnsi="Times New Roman"/>
          <w:lang w:val="uk-UA"/>
        </w:rPr>
        <w:t xml:space="preserve">     </w:t>
      </w:r>
      <w:r w:rsidR="003F6909" w:rsidRPr="00EE5274">
        <w:rPr>
          <w:rFonts w:ascii="Times New Roman" w:hAnsi="Times New Roman"/>
          <w:lang w:val="uk-UA"/>
        </w:rPr>
        <w:t xml:space="preserve">                           </w:t>
      </w:r>
      <w:r w:rsidR="003F6909" w:rsidRPr="00EE5274">
        <w:rPr>
          <w:rFonts w:ascii="Times New Roman" w:hAnsi="Times New Roman"/>
          <w:b/>
          <w:lang w:val="uk-UA"/>
        </w:rPr>
        <w:t>3.</w:t>
      </w:r>
      <w:r w:rsidRPr="00EE5274">
        <w:rPr>
          <w:rFonts w:ascii="Times New Roman" w:hAnsi="Times New Roman"/>
          <w:lang w:val="uk-UA"/>
        </w:rPr>
        <w:t xml:space="preserve"> </w:t>
      </w:r>
      <w:r w:rsidR="003F6909" w:rsidRPr="00EE5274">
        <w:rPr>
          <w:rFonts w:ascii="Times New Roman" w:eastAsia="Times New Roman" w:hAnsi="Times New Roman"/>
          <w:b/>
          <w:lang w:val="uk-UA" w:eastAsia="ru-RU"/>
        </w:rPr>
        <w:t xml:space="preserve">Результати </w:t>
      </w:r>
      <w:proofErr w:type="spellStart"/>
      <w:r w:rsidR="003F6909" w:rsidRPr="00EE5274">
        <w:rPr>
          <w:rFonts w:ascii="Times New Roman" w:eastAsia="Times New Roman" w:hAnsi="Times New Roman"/>
          <w:b/>
          <w:lang w:val="uk-UA" w:eastAsia="ru-RU"/>
        </w:rPr>
        <w:t>навчальння</w:t>
      </w:r>
      <w:proofErr w:type="spellEnd"/>
      <w:r w:rsidR="003F6909" w:rsidRPr="00EE5274">
        <w:rPr>
          <w:rFonts w:ascii="Times New Roman" w:eastAsia="Times New Roman" w:hAnsi="Times New Roman"/>
          <w:b/>
          <w:lang w:val="uk-UA" w:eastAsia="ru-RU"/>
        </w:rPr>
        <w:t xml:space="preserve"> за дисципліною</w:t>
      </w:r>
    </w:p>
    <w:p w:rsidR="00770B2C" w:rsidRPr="00EE5274" w:rsidRDefault="00770B2C" w:rsidP="00770B2C">
      <w:pPr>
        <w:tabs>
          <w:tab w:val="left" w:pos="284"/>
          <w:tab w:val="left" w:pos="567"/>
        </w:tabs>
        <w:spacing w:line="220" w:lineRule="exact"/>
        <w:ind w:firstLine="567"/>
        <w:jc w:val="both"/>
        <w:rPr>
          <w:rFonts w:ascii="Times New Roman" w:eastAsia="Times New Roman" w:hAnsi="Times New Roman"/>
          <w:lang w:val="uk-UA" w:eastAsia="ru-RU"/>
        </w:rPr>
      </w:pPr>
    </w:p>
    <w:p w:rsidR="00770B2C" w:rsidRPr="00EE5274" w:rsidRDefault="00770B2C" w:rsidP="00770B2C">
      <w:pPr>
        <w:tabs>
          <w:tab w:val="left" w:pos="284"/>
          <w:tab w:val="left" w:pos="567"/>
        </w:tabs>
        <w:spacing w:line="220" w:lineRule="exact"/>
        <w:ind w:firstLine="567"/>
        <w:jc w:val="both"/>
        <w:rPr>
          <w:rFonts w:ascii="Times New Roman" w:eastAsia="Times New Roman" w:hAnsi="Times New Roman"/>
          <w:lang w:val="uk-UA" w:eastAsia="ru-RU"/>
        </w:rPr>
      </w:pPr>
      <w:r w:rsidRPr="00EE5274">
        <w:rPr>
          <w:rFonts w:ascii="Times New Roman" w:eastAsia="Times New Roman" w:hAnsi="Times New Roman"/>
          <w:lang w:val="uk-UA" w:eastAsia="ru-RU"/>
        </w:rPr>
        <w:t>У результаті вивчення навчальної дисципліни лікар</w:t>
      </w:r>
      <w:r w:rsidR="00490E99" w:rsidRPr="00EE5274">
        <w:rPr>
          <w:rFonts w:ascii="Times New Roman" w:eastAsia="Times New Roman" w:hAnsi="Times New Roman"/>
          <w:lang w:val="uk-UA" w:eastAsia="ru-RU"/>
        </w:rPr>
        <w:t>-інтерн</w:t>
      </w:r>
      <w:r w:rsidRPr="00EE5274">
        <w:rPr>
          <w:rFonts w:ascii="Times New Roman" w:eastAsia="Times New Roman" w:hAnsi="Times New Roman"/>
          <w:lang w:val="uk-UA" w:eastAsia="ru-RU"/>
        </w:rPr>
        <w:t xml:space="preserve"> повинен </w:t>
      </w:r>
      <w:r w:rsidRPr="00EE5274">
        <w:rPr>
          <w:rFonts w:ascii="Times New Roman" w:eastAsia="Times New Roman" w:hAnsi="Times New Roman"/>
          <w:b/>
          <w:lang w:val="uk-UA" w:eastAsia="ru-RU"/>
        </w:rPr>
        <w:tab/>
      </w:r>
    </w:p>
    <w:p w:rsidR="00770B2C" w:rsidRPr="00EE5274" w:rsidRDefault="00770B2C" w:rsidP="00770B2C">
      <w:pPr>
        <w:spacing w:line="220" w:lineRule="exact"/>
        <w:ind w:left="-53"/>
        <w:jc w:val="both"/>
        <w:rPr>
          <w:rFonts w:ascii="Times New Roman" w:eastAsia="Times New Roman" w:hAnsi="Times New Roman"/>
          <w:lang w:val="uk-UA" w:eastAsia="ru-RU"/>
        </w:rPr>
      </w:pPr>
      <w:r w:rsidRPr="00EE5274">
        <w:rPr>
          <w:rFonts w:ascii="Times New Roman" w:eastAsia="Times New Roman" w:hAnsi="Times New Roman"/>
          <w:b/>
          <w:lang w:val="uk-UA" w:eastAsia="ru-RU"/>
        </w:rPr>
        <w:t xml:space="preserve">      знати:</w:t>
      </w:r>
      <w:r w:rsidRPr="00EE5274">
        <w:rPr>
          <w:rFonts w:ascii="Times New Roman" w:eastAsia="Times New Roman" w:hAnsi="Times New Roman"/>
          <w:lang w:val="uk-UA" w:eastAsia="ru-RU"/>
        </w:rPr>
        <w:t xml:space="preserve"> </w:t>
      </w:r>
    </w:p>
    <w:p w:rsidR="003F6909" w:rsidRPr="00EE5274" w:rsidRDefault="001D4165" w:rsidP="00770B2C">
      <w:pPr>
        <w:spacing w:line="220" w:lineRule="exact"/>
        <w:ind w:left="-53"/>
        <w:jc w:val="both"/>
        <w:rPr>
          <w:rFonts w:ascii="Times New Roman" w:eastAsia="Times New Roman" w:hAnsi="Times New Roman"/>
          <w:sz w:val="28"/>
          <w:szCs w:val="28"/>
          <w:lang w:val="uk-UA" w:eastAsia="ru-RU"/>
        </w:rPr>
      </w:pPr>
      <w:r w:rsidRPr="00EE5274">
        <w:rPr>
          <w:rFonts w:ascii="Times New Roman" w:eastAsia="Times New Roman" w:hAnsi="Times New Roman"/>
          <w:sz w:val="28"/>
          <w:szCs w:val="28"/>
          <w:lang w:val="uk-UA" w:eastAsia="ru-RU"/>
        </w:rPr>
        <w:t>Загальні знання</w:t>
      </w:r>
    </w:p>
    <w:p w:rsidR="00770B2C" w:rsidRPr="00EE5274" w:rsidRDefault="00770B2C" w:rsidP="00770B2C">
      <w:pPr>
        <w:numPr>
          <w:ilvl w:val="0"/>
          <w:numId w:val="3"/>
        </w:numPr>
        <w:tabs>
          <w:tab w:val="num" w:pos="426"/>
        </w:tabs>
        <w:spacing w:line="220" w:lineRule="exact"/>
        <w:ind w:left="709" w:hanging="283"/>
        <w:jc w:val="both"/>
        <w:rPr>
          <w:rFonts w:ascii="Times New Roman" w:eastAsia="Times New Roman" w:hAnsi="Times New Roman"/>
          <w:bCs/>
          <w:lang w:val="uk-UA" w:eastAsia="ru-RU"/>
        </w:rPr>
      </w:pPr>
      <w:r w:rsidRPr="00EE5274">
        <w:rPr>
          <w:rFonts w:ascii="Times New Roman" w:eastAsia="Times New Roman" w:hAnsi="Times New Roman"/>
          <w:bCs/>
          <w:lang w:val="uk-UA" w:eastAsia="ru-RU"/>
        </w:rPr>
        <w:t xml:space="preserve">основи законодавства про охорону </w:t>
      </w:r>
      <w:proofErr w:type="spellStart"/>
      <w:r w:rsidRPr="00EE5274">
        <w:rPr>
          <w:rFonts w:ascii="Times New Roman" w:eastAsia="Times New Roman" w:hAnsi="Times New Roman"/>
          <w:bCs/>
          <w:lang w:val="uk-UA" w:eastAsia="ru-RU"/>
        </w:rPr>
        <w:t>здоров</w:t>
      </w:r>
      <w:proofErr w:type="spellEnd"/>
      <w:r w:rsidRPr="00EE5274">
        <w:rPr>
          <w:rFonts w:ascii="Times New Roman" w:eastAsia="Times New Roman" w:hAnsi="Times New Roman"/>
          <w:bCs/>
          <w:lang w:eastAsia="ru-RU"/>
        </w:rPr>
        <w:t>’</w:t>
      </w:r>
      <w:r w:rsidRPr="00EE5274">
        <w:rPr>
          <w:rFonts w:ascii="Times New Roman" w:eastAsia="Times New Roman" w:hAnsi="Times New Roman"/>
          <w:bCs/>
          <w:lang w:val="uk-UA" w:eastAsia="ru-RU"/>
        </w:rPr>
        <w:t xml:space="preserve">я та директивні документи, що </w:t>
      </w:r>
    </w:p>
    <w:p w:rsidR="00770B2C" w:rsidRPr="00EE5274" w:rsidRDefault="00770B2C" w:rsidP="00770B2C">
      <w:pPr>
        <w:tabs>
          <w:tab w:val="num" w:pos="709"/>
        </w:tabs>
        <w:spacing w:line="220" w:lineRule="exact"/>
        <w:ind w:left="709" w:hanging="283"/>
        <w:jc w:val="both"/>
        <w:rPr>
          <w:rFonts w:ascii="Times New Roman" w:eastAsia="Times New Roman" w:hAnsi="Times New Roman"/>
          <w:bCs/>
          <w:lang w:val="uk-UA" w:eastAsia="ru-RU"/>
        </w:rPr>
      </w:pPr>
      <w:r w:rsidRPr="00EE5274">
        <w:rPr>
          <w:rFonts w:ascii="Times New Roman" w:eastAsia="Times New Roman" w:hAnsi="Times New Roman"/>
          <w:bCs/>
          <w:lang w:val="uk-UA" w:eastAsia="ru-RU"/>
        </w:rPr>
        <w:t xml:space="preserve">     регламентують діяльність органів і установ охорони </w:t>
      </w:r>
      <w:proofErr w:type="spellStart"/>
      <w:r w:rsidRPr="00EE5274">
        <w:rPr>
          <w:rFonts w:ascii="Times New Roman" w:eastAsia="Times New Roman" w:hAnsi="Times New Roman"/>
          <w:bCs/>
          <w:lang w:val="uk-UA" w:eastAsia="ru-RU"/>
        </w:rPr>
        <w:t>здоров</w:t>
      </w:r>
      <w:proofErr w:type="spellEnd"/>
      <w:r w:rsidRPr="00EE5274">
        <w:rPr>
          <w:rFonts w:ascii="Times New Roman" w:eastAsia="Times New Roman" w:hAnsi="Times New Roman"/>
          <w:bCs/>
          <w:lang w:eastAsia="ru-RU"/>
        </w:rPr>
        <w:t>’</w:t>
      </w:r>
      <w:r w:rsidRPr="00EE5274">
        <w:rPr>
          <w:rFonts w:ascii="Times New Roman" w:eastAsia="Times New Roman" w:hAnsi="Times New Roman"/>
          <w:bCs/>
          <w:lang w:val="uk-UA" w:eastAsia="ru-RU"/>
        </w:rPr>
        <w:t>я;</w:t>
      </w:r>
    </w:p>
    <w:p w:rsidR="00770B2C" w:rsidRPr="00EE5274" w:rsidRDefault="00770B2C" w:rsidP="00770B2C">
      <w:pPr>
        <w:numPr>
          <w:ilvl w:val="0"/>
          <w:numId w:val="3"/>
        </w:numPr>
        <w:tabs>
          <w:tab w:val="num" w:pos="709"/>
        </w:tabs>
        <w:spacing w:line="220" w:lineRule="exact"/>
        <w:ind w:left="709" w:hanging="283"/>
        <w:jc w:val="both"/>
        <w:rPr>
          <w:rFonts w:ascii="Times New Roman" w:eastAsia="Times New Roman" w:hAnsi="Times New Roman"/>
          <w:bCs/>
          <w:lang w:val="uk-UA" w:eastAsia="ru-RU"/>
        </w:rPr>
      </w:pPr>
      <w:r w:rsidRPr="00EE5274">
        <w:rPr>
          <w:rFonts w:ascii="Times New Roman" w:eastAsia="Times New Roman" w:hAnsi="Times New Roman"/>
          <w:bCs/>
          <w:lang w:val="uk-UA" w:eastAsia="ru-RU"/>
        </w:rPr>
        <w:t>організацію праці швидкої і невідкладної допомоги;</w:t>
      </w:r>
    </w:p>
    <w:p w:rsidR="00770B2C" w:rsidRPr="00EE5274" w:rsidRDefault="00770B2C" w:rsidP="00770B2C">
      <w:pPr>
        <w:numPr>
          <w:ilvl w:val="0"/>
          <w:numId w:val="3"/>
        </w:numPr>
        <w:tabs>
          <w:tab w:val="num" w:pos="709"/>
        </w:tabs>
        <w:spacing w:line="220" w:lineRule="exact"/>
        <w:ind w:left="709" w:hanging="283"/>
        <w:jc w:val="both"/>
        <w:rPr>
          <w:rFonts w:ascii="Times New Roman" w:eastAsia="Times New Roman" w:hAnsi="Times New Roman"/>
          <w:bCs/>
          <w:lang w:val="uk-UA" w:eastAsia="ru-RU"/>
        </w:rPr>
      </w:pPr>
      <w:r w:rsidRPr="00EE5274">
        <w:rPr>
          <w:rFonts w:ascii="Times New Roman" w:eastAsia="Times New Roman" w:hAnsi="Times New Roman"/>
          <w:bCs/>
          <w:lang w:val="uk-UA" w:eastAsia="ru-RU"/>
        </w:rPr>
        <w:t>показники смертності та шляхи її зниження;</w:t>
      </w:r>
    </w:p>
    <w:p w:rsidR="00770B2C" w:rsidRPr="00EE5274" w:rsidRDefault="00770B2C" w:rsidP="00770B2C">
      <w:pPr>
        <w:numPr>
          <w:ilvl w:val="0"/>
          <w:numId w:val="3"/>
        </w:numPr>
        <w:tabs>
          <w:tab w:val="num" w:pos="709"/>
        </w:tabs>
        <w:spacing w:line="220" w:lineRule="exact"/>
        <w:ind w:left="709" w:hanging="283"/>
        <w:jc w:val="both"/>
        <w:rPr>
          <w:rFonts w:ascii="Times New Roman" w:eastAsia="Times New Roman" w:hAnsi="Times New Roman"/>
          <w:bCs/>
          <w:lang w:val="uk-UA" w:eastAsia="ru-RU"/>
        </w:rPr>
      </w:pPr>
      <w:r w:rsidRPr="00EE5274">
        <w:rPr>
          <w:rFonts w:ascii="Times New Roman" w:eastAsia="Times New Roman" w:hAnsi="Times New Roman"/>
          <w:bCs/>
          <w:lang w:val="uk-UA" w:eastAsia="ru-RU"/>
        </w:rPr>
        <w:t xml:space="preserve">питання тимчасової та стійкої непрацездатності, лікувально-трудової експертизи у </w:t>
      </w:r>
      <w:proofErr w:type="spellStart"/>
      <w:r w:rsidRPr="00EE5274">
        <w:rPr>
          <w:rFonts w:ascii="Times New Roman" w:eastAsia="Times New Roman" w:hAnsi="Times New Roman"/>
          <w:bCs/>
          <w:lang w:val="uk-UA" w:eastAsia="ru-RU"/>
        </w:rPr>
        <w:t>фтізіатрії</w:t>
      </w:r>
      <w:proofErr w:type="spellEnd"/>
      <w:r w:rsidRPr="00EE5274">
        <w:rPr>
          <w:rFonts w:ascii="Times New Roman" w:eastAsia="Times New Roman" w:hAnsi="Times New Roman"/>
          <w:bCs/>
          <w:lang w:val="uk-UA" w:eastAsia="ru-RU"/>
        </w:rPr>
        <w:t>;</w:t>
      </w:r>
    </w:p>
    <w:p w:rsidR="00770B2C" w:rsidRPr="00EE5274" w:rsidRDefault="00770B2C" w:rsidP="00770B2C">
      <w:pPr>
        <w:numPr>
          <w:ilvl w:val="0"/>
          <w:numId w:val="3"/>
        </w:numPr>
        <w:tabs>
          <w:tab w:val="num" w:pos="709"/>
        </w:tabs>
        <w:spacing w:line="220" w:lineRule="exact"/>
        <w:ind w:left="709" w:hanging="283"/>
        <w:jc w:val="both"/>
        <w:rPr>
          <w:rFonts w:ascii="Times New Roman" w:eastAsia="Times New Roman" w:hAnsi="Times New Roman"/>
          <w:bCs/>
          <w:lang w:val="uk-UA" w:eastAsia="ru-RU"/>
        </w:rPr>
      </w:pPr>
      <w:r w:rsidRPr="00EE5274">
        <w:rPr>
          <w:rFonts w:ascii="Times New Roman" w:eastAsia="Times New Roman" w:hAnsi="Times New Roman"/>
          <w:bCs/>
          <w:lang w:val="uk-UA" w:eastAsia="ru-RU"/>
        </w:rPr>
        <w:t>клінічні прояви та патогенез туберкульозу у дорослих;</w:t>
      </w:r>
    </w:p>
    <w:p w:rsidR="0089645F" w:rsidRPr="00EE5274" w:rsidRDefault="00770B2C" w:rsidP="0089645F">
      <w:pPr>
        <w:numPr>
          <w:ilvl w:val="0"/>
          <w:numId w:val="3"/>
        </w:numPr>
        <w:tabs>
          <w:tab w:val="num" w:pos="709"/>
        </w:tabs>
        <w:spacing w:line="220" w:lineRule="exact"/>
        <w:ind w:left="709" w:hanging="283"/>
        <w:jc w:val="both"/>
        <w:rPr>
          <w:rFonts w:ascii="Times New Roman" w:eastAsia="Times New Roman" w:hAnsi="Times New Roman"/>
          <w:bCs/>
          <w:lang w:val="uk-UA" w:eastAsia="ru-RU"/>
        </w:rPr>
      </w:pPr>
      <w:r w:rsidRPr="00EE5274">
        <w:rPr>
          <w:rFonts w:ascii="Times New Roman" w:eastAsia="Times New Roman" w:hAnsi="Times New Roman"/>
          <w:bCs/>
          <w:lang w:val="uk-UA" w:eastAsia="ru-RU"/>
        </w:rPr>
        <w:t>загальні методи обстеження у фтизіатрії, функціональні методи обстеження в нормі та при патології;</w:t>
      </w:r>
    </w:p>
    <w:p w:rsidR="0089645F" w:rsidRPr="00EE5274" w:rsidRDefault="0089645F" w:rsidP="0089645F">
      <w:pPr>
        <w:numPr>
          <w:ilvl w:val="0"/>
          <w:numId w:val="3"/>
        </w:numPr>
        <w:tabs>
          <w:tab w:val="num" w:pos="709"/>
        </w:tabs>
        <w:spacing w:line="220" w:lineRule="exact"/>
        <w:ind w:left="709" w:hanging="283"/>
        <w:jc w:val="both"/>
        <w:rPr>
          <w:rFonts w:ascii="Times New Roman" w:eastAsia="Times New Roman" w:hAnsi="Times New Roman"/>
          <w:bCs/>
          <w:lang w:val="uk-UA" w:eastAsia="ru-RU"/>
        </w:rPr>
      </w:pPr>
      <w:r w:rsidRPr="00EE5274">
        <w:rPr>
          <w:rFonts w:ascii="Times New Roman" w:eastAsia="Times New Roman" w:hAnsi="Times New Roman"/>
          <w:bCs/>
          <w:lang w:val="uk-UA" w:eastAsia="ru-RU"/>
        </w:rPr>
        <w:t xml:space="preserve">   </w:t>
      </w:r>
      <w:r w:rsidR="00770B2C" w:rsidRPr="00EE5274">
        <w:rPr>
          <w:rFonts w:ascii="Times New Roman" w:eastAsia="Times New Roman" w:hAnsi="Times New Roman"/>
          <w:bCs/>
          <w:lang w:val="uk-UA" w:eastAsia="ru-RU"/>
        </w:rPr>
        <w:t xml:space="preserve">спеціальні методи обстеження у фтизіатрії (рентгенологічні, ультразвукові, </w:t>
      </w:r>
      <w:r w:rsidRPr="00EE5274">
        <w:rPr>
          <w:rFonts w:ascii="Times New Roman" w:eastAsia="Times New Roman" w:hAnsi="Times New Roman"/>
          <w:bCs/>
          <w:lang w:val="uk-UA" w:eastAsia="ru-RU"/>
        </w:rPr>
        <w:t xml:space="preserve">                             </w:t>
      </w:r>
    </w:p>
    <w:p w:rsidR="00770B2C" w:rsidRPr="00EE5274" w:rsidRDefault="0089645F" w:rsidP="0089645F">
      <w:pPr>
        <w:spacing w:line="220" w:lineRule="exact"/>
        <w:jc w:val="both"/>
        <w:rPr>
          <w:rFonts w:ascii="Times New Roman" w:eastAsia="Times New Roman" w:hAnsi="Times New Roman"/>
          <w:bCs/>
          <w:lang w:val="uk-UA" w:eastAsia="ru-RU"/>
        </w:rPr>
      </w:pPr>
      <w:r w:rsidRPr="00EE5274">
        <w:rPr>
          <w:rFonts w:ascii="Times New Roman" w:eastAsia="Times New Roman" w:hAnsi="Times New Roman"/>
          <w:bCs/>
          <w:lang w:val="uk-UA" w:eastAsia="ru-RU"/>
        </w:rPr>
        <w:t xml:space="preserve">            </w:t>
      </w:r>
      <w:r w:rsidR="00770B2C" w:rsidRPr="00EE5274">
        <w:rPr>
          <w:rFonts w:ascii="Times New Roman" w:eastAsia="Times New Roman" w:hAnsi="Times New Roman"/>
          <w:bCs/>
          <w:lang w:val="uk-UA" w:eastAsia="ru-RU"/>
        </w:rPr>
        <w:t xml:space="preserve">біохімічні, бактеріологічні, </w:t>
      </w:r>
      <w:proofErr w:type="spellStart"/>
      <w:r w:rsidR="00770B2C" w:rsidRPr="00EE5274">
        <w:rPr>
          <w:rFonts w:ascii="Times New Roman" w:eastAsia="Times New Roman" w:hAnsi="Times New Roman"/>
          <w:bCs/>
          <w:lang w:val="uk-UA" w:eastAsia="ru-RU"/>
        </w:rPr>
        <w:t>ангіографічні</w:t>
      </w:r>
      <w:proofErr w:type="spellEnd"/>
      <w:r w:rsidR="00770B2C" w:rsidRPr="00EE5274">
        <w:rPr>
          <w:rFonts w:ascii="Times New Roman" w:eastAsia="Times New Roman" w:hAnsi="Times New Roman"/>
          <w:bCs/>
          <w:lang w:val="uk-UA" w:eastAsia="ru-RU"/>
        </w:rPr>
        <w:t xml:space="preserve"> тощо);</w:t>
      </w:r>
    </w:p>
    <w:p w:rsidR="0089645F" w:rsidRPr="00EE5274" w:rsidRDefault="00770B2C" w:rsidP="0089645F">
      <w:pPr>
        <w:numPr>
          <w:ilvl w:val="0"/>
          <w:numId w:val="3"/>
        </w:numPr>
        <w:tabs>
          <w:tab w:val="num" w:pos="709"/>
        </w:tabs>
        <w:spacing w:line="220" w:lineRule="exact"/>
        <w:ind w:left="709" w:hanging="283"/>
        <w:jc w:val="both"/>
        <w:rPr>
          <w:rFonts w:ascii="Times New Roman" w:eastAsia="Times New Roman" w:hAnsi="Times New Roman"/>
          <w:bCs/>
          <w:lang w:val="uk-UA" w:eastAsia="ru-RU"/>
        </w:rPr>
      </w:pPr>
      <w:r w:rsidRPr="00EE5274">
        <w:rPr>
          <w:rFonts w:ascii="Times New Roman" w:eastAsia="Times New Roman" w:hAnsi="Times New Roman"/>
          <w:bCs/>
          <w:lang w:val="uk-UA" w:eastAsia="ru-RU"/>
        </w:rPr>
        <w:t xml:space="preserve">основи фармакотерапії у </w:t>
      </w:r>
      <w:r w:rsidR="00516322" w:rsidRPr="00EE5274">
        <w:rPr>
          <w:rFonts w:ascii="Times New Roman" w:eastAsia="Times New Roman" w:hAnsi="Times New Roman"/>
          <w:bCs/>
          <w:lang w:val="uk-UA" w:eastAsia="ru-RU"/>
        </w:rPr>
        <w:t>фтизіатричній</w:t>
      </w:r>
      <w:r w:rsidRPr="00EE5274">
        <w:rPr>
          <w:rFonts w:ascii="Times New Roman" w:eastAsia="Times New Roman" w:hAnsi="Times New Roman"/>
          <w:bCs/>
          <w:lang w:val="uk-UA" w:eastAsia="ru-RU"/>
        </w:rPr>
        <w:t xml:space="preserve"> клініці, механізм дії основних груп речовин, ускладнення, що виникають при застосуванні ліків;</w:t>
      </w:r>
    </w:p>
    <w:p w:rsidR="00770B2C" w:rsidRPr="00EE5274" w:rsidRDefault="00770B2C" w:rsidP="0089645F">
      <w:pPr>
        <w:numPr>
          <w:ilvl w:val="0"/>
          <w:numId w:val="3"/>
        </w:numPr>
        <w:tabs>
          <w:tab w:val="num" w:pos="709"/>
        </w:tabs>
        <w:spacing w:line="220" w:lineRule="exact"/>
        <w:ind w:left="709" w:hanging="283"/>
        <w:jc w:val="both"/>
        <w:rPr>
          <w:rFonts w:ascii="Times New Roman" w:eastAsia="Times New Roman" w:hAnsi="Times New Roman"/>
          <w:bCs/>
          <w:lang w:val="uk-UA" w:eastAsia="ru-RU"/>
        </w:rPr>
      </w:pPr>
      <w:r w:rsidRPr="00EE5274">
        <w:rPr>
          <w:rFonts w:ascii="Times New Roman" w:eastAsia="Times New Roman" w:hAnsi="Times New Roman"/>
          <w:bCs/>
          <w:lang w:val="uk-UA" w:eastAsia="ru-RU"/>
        </w:rPr>
        <w:t>принципи та методи профілактики основних захворювань у фтизіатрії;</w:t>
      </w:r>
    </w:p>
    <w:p w:rsidR="00770B2C" w:rsidRPr="00EE5274" w:rsidRDefault="00770B2C" w:rsidP="00770B2C">
      <w:pPr>
        <w:numPr>
          <w:ilvl w:val="0"/>
          <w:numId w:val="3"/>
        </w:numPr>
        <w:tabs>
          <w:tab w:val="num" w:pos="709"/>
        </w:tabs>
        <w:spacing w:line="220" w:lineRule="exact"/>
        <w:ind w:left="709" w:hanging="283"/>
        <w:jc w:val="both"/>
        <w:rPr>
          <w:rFonts w:ascii="Times New Roman" w:eastAsia="Times New Roman" w:hAnsi="Times New Roman"/>
          <w:bCs/>
          <w:lang w:val="uk-UA" w:eastAsia="ru-RU"/>
        </w:rPr>
      </w:pPr>
      <w:r w:rsidRPr="00EE5274">
        <w:rPr>
          <w:rFonts w:ascii="Times New Roman" w:eastAsia="Times New Roman" w:hAnsi="Times New Roman"/>
          <w:bCs/>
          <w:lang w:val="uk-UA" w:eastAsia="ru-RU"/>
        </w:rPr>
        <w:t>показання та протипоказання до проведення операції з приводу туберкульозу;</w:t>
      </w:r>
    </w:p>
    <w:p w:rsidR="00770B2C" w:rsidRPr="00EE5274" w:rsidRDefault="00770B2C" w:rsidP="00770B2C">
      <w:pPr>
        <w:numPr>
          <w:ilvl w:val="0"/>
          <w:numId w:val="3"/>
        </w:numPr>
        <w:tabs>
          <w:tab w:val="num" w:pos="709"/>
        </w:tabs>
        <w:spacing w:line="220" w:lineRule="exact"/>
        <w:ind w:left="709" w:hanging="283"/>
        <w:jc w:val="both"/>
        <w:rPr>
          <w:rFonts w:ascii="Times New Roman" w:eastAsia="Times New Roman" w:hAnsi="Times New Roman"/>
          <w:bCs/>
          <w:lang w:val="uk-UA" w:eastAsia="ru-RU"/>
        </w:rPr>
      </w:pPr>
      <w:r w:rsidRPr="00EE5274">
        <w:rPr>
          <w:rFonts w:ascii="Times New Roman" w:eastAsia="Times New Roman" w:hAnsi="Times New Roman"/>
          <w:bCs/>
          <w:lang w:val="uk-UA" w:eastAsia="ru-RU"/>
        </w:rPr>
        <w:t>диспансерний нагляд за хворими фтизіатричного профілю, проблеми профілактики.</w:t>
      </w:r>
    </w:p>
    <w:p w:rsidR="00E81D84" w:rsidRPr="00EE5274" w:rsidRDefault="00E81D84" w:rsidP="00E81D84">
      <w:pPr>
        <w:spacing w:line="220" w:lineRule="exact"/>
        <w:jc w:val="both"/>
        <w:rPr>
          <w:rFonts w:ascii="Times New Roman" w:eastAsia="Times New Roman" w:hAnsi="Times New Roman"/>
          <w:bCs/>
          <w:lang w:val="uk-UA" w:eastAsia="ru-RU"/>
        </w:rPr>
      </w:pPr>
    </w:p>
    <w:p w:rsidR="00E81D84" w:rsidRPr="00EE5274" w:rsidRDefault="00E81D84" w:rsidP="00E81D84">
      <w:pPr>
        <w:spacing w:line="220" w:lineRule="exact"/>
        <w:jc w:val="both"/>
        <w:rPr>
          <w:rFonts w:ascii="Times New Roman" w:eastAsia="Times New Roman" w:hAnsi="Times New Roman"/>
          <w:bCs/>
          <w:sz w:val="28"/>
          <w:szCs w:val="28"/>
          <w:lang w:val="uk-UA" w:eastAsia="ru-RU"/>
        </w:rPr>
      </w:pPr>
      <w:r w:rsidRPr="00EE5274">
        <w:rPr>
          <w:rFonts w:ascii="Times New Roman" w:eastAsia="Times New Roman" w:hAnsi="Times New Roman"/>
          <w:bCs/>
          <w:sz w:val="28"/>
          <w:szCs w:val="28"/>
          <w:lang w:val="uk-UA" w:eastAsia="ru-RU"/>
        </w:rPr>
        <w:t xml:space="preserve">   Спеціальні знання</w:t>
      </w:r>
    </w:p>
    <w:p w:rsidR="00770B2C" w:rsidRPr="00EE5274" w:rsidRDefault="00770B2C" w:rsidP="00770B2C">
      <w:pPr>
        <w:tabs>
          <w:tab w:val="left" w:pos="284"/>
          <w:tab w:val="left" w:pos="567"/>
          <w:tab w:val="left" w:pos="6551"/>
        </w:tabs>
        <w:spacing w:line="220" w:lineRule="exact"/>
        <w:jc w:val="both"/>
        <w:rPr>
          <w:rFonts w:ascii="Times New Roman" w:eastAsia="Times New Roman" w:hAnsi="Times New Roman"/>
          <w:b/>
          <w:lang w:val="uk-UA" w:eastAsia="ru-RU"/>
        </w:rPr>
      </w:pPr>
      <w:r w:rsidRPr="00EE5274">
        <w:rPr>
          <w:rFonts w:ascii="Times New Roman" w:eastAsia="Times New Roman" w:hAnsi="Times New Roman"/>
          <w:b/>
          <w:lang w:val="uk-UA" w:eastAsia="ru-RU"/>
        </w:rPr>
        <w:tab/>
      </w:r>
    </w:p>
    <w:p w:rsidR="00770B2C" w:rsidRPr="00EE5274" w:rsidRDefault="0089645F" w:rsidP="00770B2C">
      <w:pPr>
        <w:numPr>
          <w:ilvl w:val="0"/>
          <w:numId w:val="5"/>
        </w:numPr>
        <w:spacing w:line="220" w:lineRule="exact"/>
        <w:jc w:val="both"/>
        <w:rPr>
          <w:rFonts w:ascii="Times New Roman" w:eastAsia="Times New Roman" w:hAnsi="Times New Roman"/>
          <w:bCs/>
          <w:lang w:val="uk-UA" w:eastAsia="ru-RU"/>
        </w:rPr>
      </w:pPr>
      <w:r w:rsidRPr="00EE5274">
        <w:rPr>
          <w:rFonts w:ascii="Times New Roman" w:eastAsia="Times New Roman" w:hAnsi="Times New Roman"/>
          <w:bCs/>
          <w:lang w:val="uk-UA" w:eastAsia="ru-RU"/>
        </w:rPr>
        <w:t>принципи організації</w:t>
      </w:r>
      <w:r w:rsidR="00770B2C" w:rsidRPr="00EE5274">
        <w:rPr>
          <w:rFonts w:ascii="Times New Roman" w:eastAsia="Times New Roman" w:hAnsi="Times New Roman"/>
          <w:bCs/>
          <w:lang w:val="uk-UA" w:eastAsia="ru-RU"/>
        </w:rPr>
        <w:t xml:space="preserve"> проведення профілактичних заходів в районі обслуговування та працювати з закладами загальної медичної мережі</w:t>
      </w:r>
    </w:p>
    <w:p w:rsidR="00770B2C" w:rsidRPr="00EE5274" w:rsidRDefault="0089645F" w:rsidP="00770B2C">
      <w:pPr>
        <w:numPr>
          <w:ilvl w:val="0"/>
          <w:numId w:val="5"/>
        </w:numPr>
        <w:spacing w:line="220" w:lineRule="exact"/>
        <w:jc w:val="both"/>
        <w:rPr>
          <w:rFonts w:ascii="Times New Roman" w:eastAsia="Times New Roman" w:hAnsi="Times New Roman"/>
          <w:bCs/>
          <w:lang w:val="uk-UA" w:eastAsia="ru-RU"/>
        </w:rPr>
      </w:pPr>
      <w:r w:rsidRPr="00EE5274">
        <w:rPr>
          <w:rFonts w:ascii="Times New Roman" w:eastAsia="Times New Roman" w:hAnsi="Times New Roman"/>
          <w:bCs/>
          <w:lang w:val="uk-UA" w:eastAsia="ru-RU"/>
        </w:rPr>
        <w:t>принципи санітарно-просвітницької роботи</w:t>
      </w:r>
      <w:r w:rsidR="00770B2C" w:rsidRPr="00EE5274">
        <w:rPr>
          <w:rFonts w:ascii="Times New Roman" w:eastAsia="Times New Roman" w:hAnsi="Times New Roman"/>
          <w:bCs/>
          <w:lang w:val="uk-UA" w:eastAsia="ru-RU"/>
        </w:rPr>
        <w:t xml:space="preserve"> серед населення стосовно неспецифічних захворювань органів дихання</w:t>
      </w:r>
    </w:p>
    <w:p w:rsidR="00770B2C" w:rsidRPr="00EE5274" w:rsidRDefault="0089645F" w:rsidP="00770B2C">
      <w:pPr>
        <w:numPr>
          <w:ilvl w:val="0"/>
          <w:numId w:val="5"/>
        </w:numPr>
        <w:spacing w:line="220" w:lineRule="exact"/>
        <w:jc w:val="both"/>
        <w:rPr>
          <w:rFonts w:ascii="Times New Roman" w:eastAsia="Times New Roman" w:hAnsi="Times New Roman"/>
          <w:bCs/>
          <w:lang w:val="uk-UA" w:eastAsia="ru-RU"/>
        </w:rPr>
      </w:pPr>
      <w:r w:rsidRPr="00EE5274">
        <w:rPr>
          <w:rFonts w:ascii="Times New Roman" w:eastAsia="Times New Roman" w:hAnsi="Times New Roman"/>
          <w:bCs/>
          <w:lang w:val="uk-UA" w:eastAsia="ru-RU"/>
        </w:rPr>
        <w:t>оцінювання основних епідеміологічних показників</w:t>
      </w:r>
      <w:r w:rsidR="00770B2C" w:rsidRPr="00EE5274">
        <w:rPr>
          <w:rFonts w:ascii="Times New Roman" w:eastAsia="Times New Roman" w:hAnsi="Times New Roman"/>
          <w:bCs/>
          <w:lang w:val="uk-UA" w:eastAsia="ru-RU"/>
        </w:rPr>
        <w:t xml:space="preserve"> з неспецифічних захворювань органів дихання</w:t>
      </w:r>
    </w:p>
    <w:p w:rsidR="00770B2C" w:rsidRPr="00EE5274" w:rsidRDefault="0089645F" w:rsidP="00770B2C">
      <w:pPr>
        <w:numPr>
          <w:ilvl w:val="0"/>
          <w:numId w:val="5"/>
        </w:numPr>
        <w:spacing w:line="220" w:lineRule="exact"/>
        <w:jc w:val="both"/>
        <w:rPr>
          <w:rFonts w:ascii="Times New Roman" w:eastAsia="Times New Roman" w:hAnsi="Times New Roman"/>
          <w:bCs/>
          <w:lang w:val="uk-UA" w:eastAsia="ru-RU"/>
        </w:rPr>
      </w:pPr>
      <w:r w:rsidRPr="00EE5274">
        <w:rPr>
          <w:rFonts w:ascii="Times New Roman" w:eastAsia="Times New Roman" w:hAnsi="Times New Roman"/>
          <w:bCs/>
          <w:lang w:val="uk-UA" w:eastAsia="ru-RU"/>
        </w:rPr>
        <w:t xml:space="preserve">принципи організації  санітарно-просвітницької роботи </w:t>
      </w:r>
      <w:r w:rsidR="00770B2C" w:rsidRPr="00EE5274">
        <w:rPr>
          <w:rFonts w:ascii="Times New Roman" w:eastAsia="Times New Roman" w:hAnsi="Times New Roman"/>
          <w:bCs/>
          <w:lang w:val="uk-UA" w:eastAsia="ru-RU"/>
        </w:rPr>
        <w:t>серед населення, хворих і в осередках туберкульозної інфекції</w:t>
      </w:r>
    </w:p>
    <w:p w:rsidR="00770B2C" w:rsidRPr="00EE5274" w:rsidRDefault="001D4165" w:rsidP="00770B2C">
      <w:pPr>
        <w:numPr>
          <w:ilvl w:val="0"/>
          <w:numId w:val="5"/>
        </w:numPr>
        <w:spacing w:line="220" w:lineRule="exact"/>
        <w:jc w:val="both"/>
        <w:rPr>
          <w:rFonts w:ascii="Times New Roman" w:eastAsia="Times New Roman" w:hAnsi="Times New Roman"/>
          <w:bCs/>
          <w:lang w:val="uk-UA" w:eastAsia="ru-RU"/>
        </w:rPr>
      </w:pPr>
      <w:r w:rsidRPr="00EE5274">
        <w:rPr>
          <w:rFonts w:ascii="Times New Roman" w:eastAsia="Times New Roman" w:hAnsi="Times New Roman"/>
          <w:bCs/>
          <w:lang w:val="uk-UA" w:eastAsia="ru-RU"/>
        </w:rPr>
        <w:t xml:space="preserve">принципи оцінювання </w:t>
      </w:r>
      <w:proofErr w:type="spellStart"/>
      <w:r w:rsidRPr="00EE5274">
        <w:rPr>
          <w:rFonts w:ascii="Times New Roman" w:eastAsia="Times New Roman" w:hAnsi="Times New Roman"/>
          <w:bCs/>
          <w:lang w:val="uk-UA" w:eastAsia="ru-RU"/>
        </w:rPr>
        <w:t>основни</w:t>
      </w:r>
      <w:proofErr w:type="spellEnd"/>
      <w:r w:rsidRPr="00EE5274">
        <w:rPr>
          <w:rFonts w:ascii="Times New Roman" w:eastAsia="Times New Roman" w:hAnsi="Times New Roman"/>
          <w:bCs/>
          <w:lang w:val="uk-UA" w:eastAsia="ru-RU"/>
        </w:rPr>
        <w:t xml:space="preserve"> епідеміологічних показників</w:t>
      </w:r>
      <w:r w:rsidR="00770B2C" w:rsidRPr="00EE5274">
        <w:rPr>
          <w:rFonts w:ascii="Times New Roman" w:eastAsia="Times New Roman" w:hAnsi="Times New Roman"/>
          <w:bCs/>
          <w:lang w:val="uk-UA" w:eastAsia="ru-RU"/>
        </w:rPr>
        <w:t xml:space="preserve"> з туберкульозу та їх динаміку</w:t>
      </w:r>
    </w:p>
    <w:p w:rsidR="001D4165" w:rsidRPr="00EE5274" w:rsidRDefault="001D4165" w:rsidP="001D4165">
      <w:pPr>
        <w:numPr>
          <w:ilvl w:val="0"/>
          <w:numId w:val="5"/>
        </w:numPr>
        <w:spacing w:line="220" w:lineRule="exact"/>
        <w:jc w:val="both"/>
        <w:rPr>
          <w:rFonts w:ascii="Times New Roman" w:eastAsia="Times New Roman" w:hAnsi="Times New Roman"/>
          <w:bCs/>
          <w:lang w:val="uk-UA" w:eastAsia="ru-RU"/>
        </w:rPr>
      </w:pPr>
      <w:r w:rsidRPr="00EE5274">
        <w:rPr>
          <w:rFonts w:ascii="Times New Roman" w:eastAsia="Times New Roman" w:hAnsi="Times New Roman"/>
          <w:bCs/>
          <w:lang w:val="uk-UA" w:eastAsia="ru-RU"/>
        </w:rPr>
        <w:t xml:space="preserve">принципи формування </w:t>
      </w:r>
      <w:r w:rsidR="00770B2C" w:rsidRPr="00EE5274">
        <w:rPr>
          <w:rFonts w:ascii="Times New Roman" w:eastAsia="Times New Roman" w:hAnsi="Times New Roman"/>
          <w:bCs/>
          <w:lang w:val="uk-UA" w:eastAsia="ru-RU"/>
        </w:rPr>
        <w:t xml:space="preserve"> групи з підвищеним ризиком захворювання на туберкульоз</w:t>
      </w:r>
    </w:p>
    <w:p w:rsidR="00770B2C" w:rsidRPr="00EE5274" w:rsidRDefault="001D4165" w:rsidP="001D4165">
      <w:pPr>
        <w:numPr>
          <w:ilvl w:val="0"/>
          <w:numId w:val="5"/>
        </w:numPr>
        <w:spacing w:line="220" w:lineRule="exact"/>
        <w:jc w:val="both"/>
        <w:rPr>
          <w:rFonts w:ascii="Times New Roman" w:eastAsia="Times New Roman" w:hAnsi="Times New Roman"/>
          <w:bCs/>
          <w:lang w:val="uk-UA" w:eastAsia="ru-RU"/>
        </w:rPr>
      </w:pPr>
      <w:r w:rsidRPr="00EE5274">
        <w:rPr>
          <w:rFonts w:ascii="Times New Roman" w:eastAsia="Times New Roman" w:hAnsi="Times New Roman"/>
          <w:bCs/>
          <w:lang w:val="uk-UA" w:eastAsia="ru-RU"/>
        </w:rPr>
        <w:t>принципи проведення  диспансеризації</w:t>
      </w:r>
      <w:r w:rsidR="00770B2C" w:rsidRPr="00EE5274">
        <w:rPr>
          <w:rFonts w:ascii="Times New Roman" w:eastAsia="Times New Roman" w:hAnsi="Times New Roman"/>
          <w:bCs/>
          <w:lang w:val="uk-UA" w:eastAsia="ru-RU"/>
        </w:rPr>
        <w:t xml:space="preserve"> осіб з груп ризику захворювання на туберкульоз</w:t>
      </w:r>
    </w:p>
    <w:p w:rsidR="001D4165" w:rsidRPr="00EE5274" w:rsidRDefault="00942288" w:rsidP="001D4165">
      <w:pPr>
        <w:spacing w:line="220" w:lineRule="exact"/>
        <w:jc w:val="both"/>
        <w:rPr>
          <w:rFonts w:ascii="Times New Roman" w:eastAsia="Times New Roman" w:hAnsi="Times New Roman"/>
          <w:b/>
          <w:bCs/>
          <w:lang w:eastAsia="ru-RU"/>
        </w:rPr>
      </w:pPr>
      <w:r w:rsidRPr="00EE5274">
        <w:rPr>
          <w:rFonts w:ascii="Times New Roman" w:eastAsia="Times New Roman" w:hAnsi="Times New Roman"/>
          <w:bCs/>
          <w:lang w:val="uk-UA" w:eastAsia="ru-RU"/>
        </w:rPr>
        <w:t>Засвої</w:t>
      </w:r>
      <w:r w:rsidR="001D4165" w:rsidRPr="00EE5274">
        <w:rPr>
          <w:rFonts w:ascii="Times New Roman" w:eastAsia="Times New Roman" w:hAnsi="Times New Roman"/>
          <w:bCs/>
          <w:lang w:val="uk-UA" w:eastAsia="ru-RU"/>
        </w:rPr>
        <w:t>вши програму , лікар – інтерн повинен</w:t>
      </w:r>
      <w:r w:rsidR="001D4165" w:rsidRPr="00EE5274">
        <w:rPr>
          <w:rFonts w:ascii="Times New Roman" w:eastAsia="Times New Roman" w:hAnsi="Times New Roman"/>
          <w:b/>
          <w:bCs/>
          <w:lang w:val="uk-UA" w:eastAsia="ru-RU"/>
        </w:rPr>
        <w:t xml:space="preserve"> вміти</w:t>
      </w:r>
      <w:r w:rsidR="001D4165" w:rsidRPr="00EE5274">
        <w:rPr>
          <w:rFonts w:ascii="Times New Roman" w:eastAsia="Times New Roman" w:hAnsi="Times New Roman"/>
          <w:b/>
          <w:bCs/>
          <w:lang w:eastAsia="ru-RU"/>
        </w:rPr>
        <w:t>:</w:t>
      </w:r>
    </w:p>
    <w:p w:rsidR="00942288" w:rsidRPr="00EE5274" w:rsidRDefault="00942288" w:rsidP="001D4165">
      <w:pPr>
        <w:spacing w:line="220" w:lineRule="exact"/>
        <w:jc w:val="both"/>
        <w:rPr>
          <w:rFonts w:ascii="Times New Roman" w:eastAsia="Times New Roman" w:hAnsi="Times New Roman"/>
          <w:b/>
          <w:bCs/>
          <w:sz w:val="28"/>
          <w:szCs w:val="28"/>
          <w:lang w:eastAsia="ru-RU"/>
        </w:rPr>
      </w:pPr>
    </w:p>
    <w:p w:rsidR="00490E99" w:rsidRPr="00EE5274" w:rsidRDefault="001D4165" w:rsidP="001D4165">
      <w:pPr>
        <w:spacing w:line="220" w:lineRule="exact"/>
        <w:jc w:val="both"/>
        <w:rPr>
          <w:rFonts w:ascii="Times New Roman" w:eastAsia="Times New Roman" w:hAnsi="Times New Roman"/>
          <w:bCs/>
          <w:sz w:val="28"/>
          <w:szCs w:val="28"/>
          <w:lang w:val="uk-UA" w:eastAsia="ru-RU"/>
        </w:rPr>
      </w:pPr>
      <w:r w:rsidRPr="00EE5274">
        <w:rPr>
          <w:rFonts w:ascii="Times New Roman" w:eastAsia="Times New Roman" w:hAnsi="Times New Roman"/>
          <w:bCs/>
          <w:sz w:val="28"/>
          <w:szCs w:val="28"/>
          <w:lang w:eastAsia="ru-RU"/>
        </w:rPr>
        <w:t xml:space="preserve">  </w:t>
      </w:r>
      <w:r w:rsidRPr="00EE5274">
        <w:rPr>
          <w:rFonts w:ascii="Times New Roman" w:eastAsia="Times New Roman" w:hAnsi="Times New Roman"/>
          <w:bCs/>
          <w:sz w:val="28"/>
          <w:szCs w:val="28"/>
          <w:lang w:val="uk-UA" w:eastAsia="ru-RU"/>
        </w:rPr>
        <w:t>Загальні навички</w:t>
      </w:r>
    </w:p>
    <w:p w:rsidR="001D4165" w:rsidRPr="00EE5274" w:rsidRDefault="001D4165" w:rsidP="001D4165">
      <w:pPr>
        <w:spacing w:line="220" w:lineRule="exact"/>
        <w:jc w:val="both"/>
        <w:rPr>
          <w:rFonts w:ascii="Times New Roman" w:eastAsia="Times New Roman" w:hAnsi="Times New Roman"/>
          <w:bCs/>
          <w:sz w:val="28"/>
          <w:szCs w:val="28"/>
          <w:lang w:val="en-US" w:eastAsia="ru-RU"/>
        </w:rPr>
      </w:pPr>
      <w:r w:rsidRPr="00EE5274">
        <w:rPr>
          <w:rFonts w:ascii="Times New Roman" w:eastAsia="Times New Roman" w:hAnsi="Times New Roman"/>
          <w:bCs/>
          <w:sz w:val="28"/>
          <w:szCs w:val="28"/>
          <w:lang w:val="en-US" w:eastAsia="ru-RU"/>
        </w:rPr>
        <w:t xml:space="preserve">    </w:t>
      </w:r>
    </w:p>
    <w:p w:rsidR="00770B2C" w:rsidRPr="00EE5274" w:rsidRDefault="00770B2C" w:rsidP="00770B2C">
      <w:pPr>
        <w:numPr>
          <w:ilvl w:val="0"/>
          <w:numId w:val="5"/>
        </w:numPr>
        <w:spacing w:line="220" w:lineRule="exact"/>
        <w:jc w:val="both"/>
        <w:rPr>
          <w:rFonts w:ascii="Times New Roman" w:eastAsia="Times New Roman" w:hAnsi="Times New Roman"/>
          <w:bCs/>
          <w:lang w:val="uk-UA" w:eastAsia="ru-RU"/>
        </w:rPr>
      </w:pPr>
      <w:r w:rsidRPr="00EE5274">
        <w:rPr>
          <w:rFonts w:ascii="Times New Roman" w:eastAsia="Times New Roman" w:hAnsi="Times New Roman"/>
          <w:bCs/>
          <w:lang w:val="uk-UA" w:eastAsia="ru-RU"/>
        </w:rPr>
        <w:t xml:space="preserve">складати план обстеження хворого </w:t>
      </w:r>
    </w:p>
    <w:p w:rsidR="00770B2C" w:rsidRPr="00EE5274" w:rsidRDefault="00770B2C" w:rsidP="00770B2C">
      <w:pPr>
        <w:numPr>
          <w:ilvl w:val="0"/>
          <w:numId w:val="5"/>
        </w:numPr>
        <w:spacing w:line="220" w:lineRule="exact"/>
        <w:jc w:val="both"/>
        <w:rPr>
          <w:rFonts w:ascii="Times New Roman" w:eastAsia="Times New Roman" w:hAnsi="Times New Roman"/>
          <w:bCs/>
          <w:lang w:val="uk-UA" w:eastAsia="ru-RU"/>
        </w:rPr>
      </w:pPr>
      <w:r w:rsidRPr="00EE5274">
        <w:rPr>
          <w:rFonts w:ascii="Times New Roman" w:eastAsia="Times New Roman" w:hAnsi="Times New Roman"/>
          <w:bCs/>
          <w:lang w:val="uk-UA" w:eastAsia="ru-RU"/>
        </w:rPr>
        <w:lastRenderedPageBreak/>
        <w:t xml:space="preserve">проводити клінічне обстеження хворого на туберкульоз </w:t>
      </w:r>
    </w:p>
    <w:p w:rsidR="00770B2C" w:rsidRPr="00EE5274" w:rsidRDefault="00770B2C" w:rsidP="00770B2C">
      <w:pPr>
        <w:numPr>
          <w:ilvl w:val="0"/>
          <w:numId w:val="5"/>
        </w:numPr>
        <w:spacing w:line="220" w:lineRule="exact"/>
        <w:jc w:val="both"/>
        <w:rPr>
          <w:rFonts w:ascii="Times New Roman" w:eastAsia="Times New Roman" w:hAnsi="Times New Roman"/>
          <w:bCs/>
          <w:lang w:val="uk-UA" w:eastAsia="ru-RU"/>
        </w:rPr>
      </w:pPr>
      <w:r w:rsidRPr="00EE5274">
        <w:rPr>
          <w:rFonts w:ascii="Times New Roman" w:eastAsia="Times New Roman" w:hAnsi="Times New Roman"/>
          <w:bCs/>
          <w:lang w:val="uk-UA" w:eastAsia="ru-RU"/>
        </w:rPr>
        <w:t>виявити ознаки захворювання, оцінити важкість стану хворого, надати необхідну екстрену допомогу</w:t>
      </w:r>
    </w:p>
    <w:p w:rsidR="00770B2C" w:rsidRPr="00EE5274" w:rsidRDefault="00770B2C" w:rsidP="00770B2C">
      <w:pPr>
        <w:numPr>
          <w:ilvl w:val="0"/>
          <w:numId w:val="5"/>
        </w:numPr>
        <w:spacing w:line="220" w:lineRule="exact"/>
        <w:jc w:val="both"/>
        <w:rPr>
          <w:rFonts w:ascii="Times New Roman" w:eastAsia="Times New Roman" w:hAnsi="Times New Roman"/>
          <w:bCs/>
          <w:lang w:val="uk-UA" w:eastAsia="ru-RU"/>
        </w:rPr>
      </w:pPr>
      <w:r w:rsidRPr="00EE5274">
        <w:rPr>
          <w:rFonts w:ascii="Times New Roman" w:eastAsia="Times New Roman" w:hAnsi="Times New Roman"/>
          <w:bCs/>
          <w:lang w:val="uk-UA" w:eastAsia="ru-RU"/>
        </w:rPr>
        <w:t xml:space="preserve">оцінювати данні флюорографії, прямої та бокової рентгенограм органів грудної порожнини, а також томографії  легень та </w:t>
      </w:r>
      <w:proofErr w:type="spellStart"/>
      <w:r w:rsidRPr="00EE5274">
        <w:rPr>
          <w:rFonts w:ascii="Times New Roman" w:eastAsia="Times New Roman" w:hAnsi="Times New Roman"/>
          <w:bCs/>
          <w:lang w:val="uk-UA" w:eastAsia="ru-RU"/>
        </w:rPr>
        <w:t>межистіння</w:t>
      </w:r>
      <w:proofErr w:type="spellEnd"/>
    </w:p>
    <w:p w:rsidR="00770B2C" w:rsidRPr="00EE5274" w:rsidRDefault="00770B2C" w:rsidP="00770B2C">
      <w:pPr>
        <w:numPr>
          <w:ilvl w:val="0"/>
          <w:numId w:val="5"/>
        </w:numPr>
        <w:spacing w:line="220" w:lineRule="exact"/>
        <w:jc w:val="both"/>
        <w:rPr>
          <w:rFonts w:ascii="Times New Roman" w:eastAsia="Times New Roman" w:hAnsi="Times New Roman"/>
          <w:bCs/>
          <w:lang w:val="uk-UA" w:eastAsia="ru-RU"/>
        </w:rPr>
      </w:pPr>
      <w:r w:rsidRPr="00EE5274">
        <w:rPr>
          <w:rFonts w:ascii="Times New Roman" w:eastAsia="Times New Roman" w:hAnsi="Times New Roman"/>
          <w:bCs/>
          <w:lang w:val="uk-UA" w:eastAsia="ru-RU"/>
        </w:rPr>
        <w:t>призначити необхідні лабораторні аналізи та оцінити їх результати</w:t>
      </w:r>
    </w:p>
    <w:p w:rsidR="00770B2C" w:rsidRPr="00EE5274" w:rsidRDefault="00770B2C" w:rsidP="00770B2C">
      <w:pPr>
        <w:numPr>
          <w:ilvl w:val="0"/>
          <w:numId w:val="5"/>
        </w:numPr>
        <w:spacing w:line="220" w:lineRule="exact"/>
        <w:jc w:val="both"/>
        <w:rPr>
          <w:rFonts w:ascii="Times New Roman" w:eastAsia="Times New Roman" w:hAnsi="Times New Roman"/>
          <w:bCs/>
          <w:lang w:val="uk-UA" w:eastAsia="ru-RU"/>
        </w:rPr>
      </w:pPr>
      <w:r w:rsidRPr="00EE5274">
        <w:rPr>
          <w:rFonts w:ascii="Times New Roman" w:eastAsia="Times New Roman" w:hAnsi="Times New Roman"/>
          <w:bCs/>
          <w:lang w:val="uk-UA" w:eastAsia="ru-RU"/>
        </w:rPr>
        <w:t xml:space="preserve">проводити і оцінювати пробу </w:t>
      </w:r>
      <w:proofErr w:type="spellStart"/>
      <w:r w:rsidRPr="00EE5274">
        <w:rPr>
          <w:rFonts w:ascii="Times New Roman" w:eastAsia="Times New Roman" w:hAnsi="Times New Roman"/>
          <w:bCs/>
          <w:lang w:val="uk-UA" w:eastAsia="ru-RU"/>
        </w:rPr>
        <w:t>Манту</w:t>
      </w:r>
      <w:proofErr w:type="spellEnd"/>
    </w:p>
    <w:p w:rsidR="00770B2C" w:rsidRPr="00EE5274" w:rsidRDefault="00770B2C" w:rsidP="00770B2C">
      <w:pPr>
        <w:numPr>
          <w:ilvl w:val="0"/>
          <w:numId w:val="5"/>
        </w:numPr>
        <w:spacing w:line="220" w:lineRule="exact"/>
        <w:jc w:val="both"/>
        <w:rPr>
          <w:rFonts w:ascii="Times New Roman" w:eastAsia="Times New Roman" w:hAnsi="Times New Roman"/>
          <w:bCs/>
          <w:lang w:val="uk-UA" w:eastAsia="ru-RU"/>
        </w:rPr>
      </w:pPr>
      <w:r w:rsidRPr="00EE5274">
        <w:rPr>
          <w:rFonts w:ascii="Times New Roman" w:eastAsia="Times New Roman" w:hAnsi="Times New Roman"/>
          <w:bCs/>
          <w:lang w:val="uk-UA" w:eastAsia="ru-RU"/>
        </w:rPr>
        <w:t>проводити і оцінювати пробу Коха</w:t>
      </w:r>
    </w:p>
    <w:p w:rsidR="00770B2C" w:rsidRPr="00EE5274" w:rsidRDefault="00770B2C" w:rsidP="00770B2C">
      <w:pPr>
        <w:numPr>
          <w:ilvl w:val="0"/>
          <w:numId w:val="5"/>
        </w:numPr>
        <w:spacing w:line="220" w:lineRule="exact"/>
        <w:jc w:val="both"/>
        <w:rPr>
          <w:rFonts w:ascii="Times New Roman" w:eastAsia="Times New Roman" w:hAnsi="Times New Roman"/>
          <w:bCs/>
          <w:lang w:val="uk-UA" w:eastAsia="ru-RU"/>
        </w:rPr>
      </w:pPr>
      <w:r w:rsidRPr="00EE5274">
        <w:rPr>
          <w:rFonts w:ascii="Times New Roman" w:eastAsia="Times New Roman" w:hAnsi="Times New Roman"/>
          <w:bCs/>
          <w:lang w:val="uk-UA" w:eastAsia="ru-RU"/>
        </w:rPr>
        <w:t>визначити показання до бронхоскопії та біопсії, оцінювати їх результати</w:t>
      </w:r>
    </w:p>
    <w:p w:rsidR="00770B2C" w:rsidRPr="00EE5274" w:rsidRDefault="00770B2C" w:rsidP="00770B2C">
      <w:pPr>
        <w:numPr>
          <w:ilvl w:val="0"/>
          <w:numId w:val="5"/>
        </w:numPr>
        <w:spacing w:line="220" w:lineRule="exact"/>
        <w:jc w:val="both"/>
        <w:rPr>
          <w:rFonts w:ascii="Times New Roman" w:eastAsia="Times New Roman" w:hAnsi="Times New Roman"/>
          <w:bCs/>
          <w:lang w:val="uk-UA" w:eastAsia="ru-RU"/>
        </w:rPr>
      </w:pPr>
      <w:r w:rsidRPr="00EE5274">
        <w:rPr>
          <w:rFonts w:ascii="Times New Roman" w:eastAsia="Times New Roman" w:hAnsi="Times New Roman"/>
          <w:bCs/>
          <w:lang w:val="uk-UA" w:eastAsia="ru-RU"/>
        </w:rPr>
        <w:t xml:space="preserve">вміти аналізувати показники спірограми, </w:t>
      </w:r>
      <w:proofErr w:type="spellStart"/>
      <w:r w:rsidRPr="00EE5274">
        <w:rPr>
          <w:rFonts w:ascii="Times New Roman" w:eastAsia="Times New Roman" w:hAnsi="Times New Roman"/>
          <w:bCs/>
          <w:lang w:val="uk-UA" w:eastAsia="ru-RU"/>
        </w:rPr>
        <w:t>пікфлуорометрії</w:t>
      </w:r>
      <w:proofErr w:type="spellEnd"/>
      <w:r w:rsidRPr="00EE5274">
        <w:rPr>
          <w:rFonts w:ascii="Times New Roman" w:eastAsia="Times New Roman" w:hAnsi="Times New Roman"/>
          <w:bCs/>
          <w:lang w:val="uk-UA" w:eastAsia="ru-RU"/>
        </w:rPr>
        <w:t xml:space="preserve"> та ЕКГ</w:t>
      </w:r>
    </w:p>
    <w:p w:rsidR="00770B2C" w:rsidRPr="00EE5274" w:rsidRDefault="00770B2C" w:rsidP="00770B2C">
      <w:pPr>
        <w:numPr>
          <w:ilvl w:val="0"/>
          <w:numId w:val="5"/>
        </w:numPr>
        <w:spacing w:line="220" w:lineRule="exact"/>
        <w:jc w:val="both"/>
        <w:rPr>
          <w:rFonts w:ascii="Times New Roman" w:eastAsia="Times New Roman" w:hAnsi="Times New Roman"/>
          <w:bCs/>
          <w:lang w:val="uk-UA" w:eastAsia="ru-RU"/>
        </w:rPr>
      </w:pPr>
      <w:r w:rsidRPr="00EE5274">
        <w:rPr>
          <w:rFonts w:ascii="Times New Roman" w:eastAsia="Times New Roman" w:hAnsi="Times New Roman"/>
          <w:bCs/>
          <w:lang w:val="uk-UA" w:eastAsia="ru-RU"/>
        </w:rPr>
        <w:t>провести диференційну діагностику захворювання</w:t>
      </w:r>
    </w:p>
    <w:p w:rsidR="00770B2C" w:rsidRPr="00EE5274" w:rsidRDefault="00770B2C" w:rsidP="00770B2C">
      <w:pPr>
        <w:numPr>
          <w:ilvl w:val="0"/>
          <w:numId w:val="5"/>
        </w:numPr>
        <w:spacing w:line="220" w:lineRule="exact"/>
        <w:jc w:val="both"/>
        <w:rPr>
          <w:rFonts w:ascii="Times New Roman" w:eastAsia="Times New Roman" w:hAnsi="Times New Roman"/>
          <w:bCs/>
          <w:lang w:val="uk-UA" w:eastAsia="ru-RU"/>
        </w:rPr>
      </w:pPr>
      <w:r w:rsidRPr="00EE5274">
        <w:rPr>
          <w:rFonts w:ascii="Times New Roman" w:eastAsia="Times New Roman" w:hAnsi="Times New Roman"/>
          <w:bCs/>
          <w:lang w:val="uk-UA" w:eastAsia="ru-RU"/>
        </w:rPr>
        <w:t>сформулювати діагноз неспецифічних захворювань органів дихання та туберкульозу згідно чинних наказів МОЗ України</w:t>
      </w:r>
    </w:p>
    <w:p w:rsidR="00770B2C" w:rsidRPr="00EE5274" w:rsidRDefault="00770B2C" w:rsidP="00770B2C">
      <w:pPr>
        <w:numPr>
          <w:ilvl w:val="0"/>
          <w:numId w:val="5"/>
        </w:numPr>
        <w:spacing w:line="220" w:lineRule="exact"/>
        <w:jc w:val="both"/>
        <w:rPr>
          <w:rFonts w:ascii="Times New Roman" w:eastAsia="Times New Roman" w:hAnsi="Times New Roman"/>
          <w:bCs/>
          <w:lang w:val="uk-UA" w:eastAsia="ru-RU"/>
        </w:rPr>
      </w:pPr>
      <w:r w:rsidRPr="00EE5274">
        <w:rPr>
          <w:rFonts w:ascii="Times New Roman" w:eastAsia="Times New Roman" w:hAnsi="Times New Roman"/>
          <w:bCs/>
          <w:lang w:val="uk-UA" w:eastAsia="ru-RU"/>
        </w:rPr>
        <w:t>складати план лікування хворого</w:t>
      </w:r>
    </w:p>
    <w:p w:rsidR="00770B2C" w:rsidRPr="00EE5274" w:rsidRDefault="00770B2C" w:rsidP="00770B2C">
      <w:pPr>
        <w:numPr>
          <w:ilvl w:val="0"/>
          <w:numId w:val="5"/>
        </w:numPr>
        <w:spacing w:line="220" w:lineRule="exact"/>
        <w:jc w:val="both"/>
        <w:rPr>
          <w:rFonts w:ascii="Times New Roman" w:eastAsia="Times New Roman" w:hAnsi="Times New Roman"/>
          <w:bCs/>
          <w:lang w:val="uk-UA" w:eastAsia="ru-RU"/>
        </w:rPr>
      </w:pPr>
      <w:r w:rsidRPr="00EE5274">
        <w:rPr>
          <w:rFonts w:ascii="Times New Roman" w:eastAsia="Times New Roman" w:hAnsi="Times New Roman"/>
          <w:bCs/>
          <w:lang w:val="uk-UA" w:eastAsia="ru-RU"/>
        </w:rPr>
        <w:t>призначити комплексну терапію, визначити категорію хіміотерапії</w:t>
      </w:r>
    </w:p>
    <w:p w:rsidR="00770B2C" w:rsidRPr="00EE5274" w:rsidRDefault="00770B2C" w:rsidP="00770B2C">
      <w:pPr>
        <w:numPr>
          <w:ilvl w:val="0"/>
          <w:numId w:val="5"/>
        </w:numPr>
        <w:spacing w:line="220" w:lineRule="exact"/>
        <w:jc w:val="both"/>
        <w:rPr>
          <w:rFonts w:ascii="Times New Roman" w:eastAsia="Times New Roman" w:hAnsi="Times New Roman"/>
          <w:bCs/>
          <w:lang w:val="uk-UA" w:eastAsia="ru-RU"/>
        </w:rPr>
      </w:pPr>
      <w:r w:rsidRPr="00EE5274">
        <w:rPr>
          <w:rFonts w:ascii="Times New Roman" w:eastAsia="Times New Roman" w:hAnsi="Times New Roman"/>
          <w:bCs/>
          <w:lang w:val="uk-UA" w:eastAsia="ru-RU"/>
        </w:rPr>
        <w:t xml:space="preserve">проводити внутрішньовенне введення препаратів </w:t>
      </w:r>
    </w:p>
    <w:p w:rsidR="00770B2C" w:rsidRPr="00EE5274" w:rsidRDefault="00770B2C" w:rsidP="00770B2C">
      <w:pPr>
        <w:numPr>
          <w:ilvl w:val="0"/>
          <w:numId w:val="5"/>
        </w:numPr>
        <w:spacing w:line="220" w:lineRule="exact"/>
        <w:jc w:val="both"/>
        <w:rPr>
          <w:rFonts w:ascii="Times New Roman" w:eastAsia="Times New Roman" w:hAnsi="Times New Roman"/>
          <w:bCs/>
          <w:lang w:val="uk-UA" w:eastAsia="ru-RU"/>
        </w:rPr>
      </w:pPr>
      <w:r w:rsidRPr="00EE5274">
        <w:rPr>
          <w:rFonts w:ascii="Times New Roman" w:eastAsia="Times New Roman" w:hAnsi="Times New Roman"/>
          <w:bCs/>
          <w:lang w:val="uk-UA" w:eastAsia="ru-RU"/>
        </w:rPr>
        <w:t>використовувати засоби патогенетичної терапії</w:t>
      </w:r>
    </w:p>
    <w:p w:rsidR="00770B2C" w:rsidRPr="00EE5274" w:rsidRDefault="00770B2C" w:rsidP="00770B2C">
      <w:pPr>
        <w:numPr>
          <w:ilvl w:val="0"/>
          <w:numId w:val="5"/>
        </w:numPr>
        <w:spacing w:line="220" w:lineRule="exact"/>
        <w:jc w:val="both"/>
        <w:rPr>
          <w:rFonts w:ascii="Times New Roman" w:eastAsia="Times New Roman" w:hAnsi="Times New Roman"/>
          <w:bCs/>
          <w:lang w:val="uk-UA" w:eastAsia="ru-RU"/>
        </w:rPr>
      </w:pPr>
      <w:r w:rsidRPr="00EE5274">
        <w:rPr>
          <w:rFonts w:ascii="Times New Roman" w:eastAsia="Times New Roman" w:hAnsi="Times New Roman"/>
          <w:bCs/>
          <w:lang w:val="uk-UA" w:eastAsia="ru-RU"/>
        </w:rPr>
        <w:t>визначити показання до хірургічного лікування захворювань органів дихання</w:t>
      </w:r>
    </w:p>
    <w:p w:rsidR="00770B2C" w:rsidRPr="00EE5274" w:rsidRDefault="00770B2C" w:rsidP="00770B2C">
      <w:pPr>
        <w:numPr>
          <w:ilvl w:val="0"/>
          <w:numId w:val="5"/>
        </w:numPr>
        <w:spacing w:line="220" w:lineRule="exact"/>
        <w:jc w:val="both"/>
        <w:rPr>
          <w:rFonts w:ascii="Times New Roman" w:eastAsia="Times New Roman" w:hAnsi="Times New Roman"/>
          <w:bCs/>
          <w:lang w:val="uk-UA" w:eastAsia="ru-RU"/>
        </w:rPr>
      </w:pPr>
      <w:r w:rsidRPr="00EE5274">
        <w:rPr>
          <w:rFonts w:ascii="Times New Roman" w:eastAsia="Times New Roman" w:hAnsi="Times New Roman"/>
          <w:bCs/>
          <w:lang w:val="uk-UA" w:eastAsia="ru-RU"/>
        </w:rPr>
        <w:t>визначити показання до плевральної пункції та виконувати її</w:t>
      </w:r>
    </w:p>
    <w:p w:rsidR="00770B2C" w:rsidRPr="00EE5274" w:rsidRDefault="00770B2C" w:rsidP="00770B2C">
      <w:pPr>
        <w:numPr>
          <w:ilvl w:val="0"/>
          <w:numId w:val="5"/>
        </w:numPr>
        <w:spacing w:line="220" w:lineRule="exact"/>
        <w:jc w:val="both"/>
        <w:rPr>
          <w:rFonts w:ascii="Times New Roman" w:eastAsia="Times New Roman" w:hAnsi="Times New Roman"/>
          <w:bCs/>
          <w:lang w:val="uk-UA" w:eastAsia="ru-RU"/>
        </w:rPr>
      </w:pPr>
      <w:r w:rsidRPr="00EE5274">
        <w:rPr>
          <w:rFonts w:ascii="Times New Roman" w:eastAsia="Times New Roman" w:hAnsi="Times New Roman"/>
          <w:bCs/>
          <w:lang w:val="uk-UA" w:eastAsia="ru-RU"/>
        </w:rPr>
        <w:t>надавати невідкладну допомогу при спонтанному пневмотораксі</w:t>
      </w:r>
    </w:p>
    <w:p w:rsidR="00770B2C" w:rsidRPr="00EE5274" w:rsidRDefault="00770B2C" w:rsidP="00770B2C">
      <w:pPr>
        <w:numPr>
          <w:ilvl w:val="0"/>
          <w:numId w:val="5"/>
        </w:numPr>
        <w:spacing w:line="220" w:lineRule="exact"/>
        <w:jc w:val="both"/>
        <w:rPr>
          <w:rFonts w:ascii="Times New Roman" w:eastAsia="Times New Roman" w:hAnsi="Times New Roman"/>
          <w:bCs/>
          <w:lang w:val="uk-UA" w:eastAsia="ru-RU"/>
        </w:rPr>
      </w:pPr>
      <w:r w:rsidRPr="00EE5274">
        <w:rPr>
          <w:rFonts w:ascii="Times New Roman" w:eastAsia="Times New Roman" w:hAnsi="Times New Roman"/>
          <w:bCs/>
          <w:lang w:val="uk-UA" w:eastAsia="ru-RU"/>
        </w:rPr>
        <w:t>надавати невідкладну допомогу при легеневій кровотечі</w:t>
      </w:r>
    </w:p>
    <w:p w:rsidR="00770B2C" w:rsidRPr="00EE5274" w:rsidRDefault="00770B2C" w:rsidP="00770B2C">
      <w:pPr>
        <w:numPr>
          <w:ilvl w:val="0"/>
          <w:numId w:val="5"/>
        </w:numPr>
        <w:spacing w:line="220" w:lineRule="exact"/>
        <w:jc w:val="both"/>
        <w:rPr>
          <w:rFonts w:ascii="Times New Roman" w:eastAsia="Times New Roman" w:hAnsi="Times New Roman"/>
          <w:bCs/>
          <w:lang w:val="uk-UA" w:eastAsia="ru-RU"/>
        </w:rPr>
      </w:pPr>
      <w:r w:rsidRPr="00EE5274">
        <w:rPr>
          <w:rFonts w:ascii="Times New Roman" w:eastAsia="Times New Roman" w:hAnsi="Times New Roman"/>
          <w:bCs/>
          <w:lang w:val="uk-UA" w:eastAsia="ru-RU"/>
        </w:rPr>
        <w:t>надавати екстрену допомогу при анафілактичному шоці</w:t>
      </w:r>
    </w:p>
    <w:p w:rsidR="00770B2C" w:rsidRPr="00EE5274" w:rsidRDefault="00770B2C" w:rsidP="00770B2C">
      <w:pPr>
        <w:numPr>
          <w:ilvl w:val="0"/>
          <w:numId w:val="5"/>
        </w:numPr>
        <w:spacing w:line="220" w:lineRule="exact"/>
        <w:jc w:val="both"/>
        <w:rPr>
          <w:rFonts w:ascii="Times New Roman" w:eastAsia="Times New Roman" w:hAnsi="Times New Roman"/>
          <w:bCs/>
          <w:lang w:val="uk-UA" w:eastAsia="ru-RU"/>
        </w:rPr>
      </w:pPr>
      <w:r w:rsidRPr="00EE5274">
        <w:rPr>
          <w:rFonts w:ascii="Times New Roman" w:eastAsia="Times New Roman" w:hAnsi="Times New Roman"/>
          <w:bCs/>
          <w:lang w:val="uk-UA" w:eastAsia="ru-RU"/>
        </w:rPr>
        <w:t>надавати інтенсивну терапію при астматичному стані</w:t>
      </w:r>
    </w:p>
    <w:p w:rsidR="00770B2C" w:rsidRPr="00EE5274" w:rsidRDefault="00770B2C" w:rsidP="00770B2C">
      <w:pPr>
        <w:numPr>
          <w:ilvl w:val="0"/>
          <w:numId w:val="5"/>
        </w:numPr>
        <w:spacing w:line="220" w:lineRule="exact"/>
        <w:jc w:val="both"/>
        <w:rPr>
          <w:rFonts w:ascii="Times New Roman" w:eastAsia="Times New Roman" w:hAnsi="Times New Roman"/>
          <w:bCs/>
          <w:lang w:val="uk-UA" w:eastAsia="ru-RU"/>
        </w:rPr>
      </w:pPr>
      <w:r w:rsidRPr="00EE5274">
        <w:rPr>
          <w:rFonts w:ascii="Times New Roman" w:eastAsia="Times New Roman" w:hAnsi="Times New Roman"/>
          <w:bCs/>
          <w:lang w:val="uk-UA" w:eastAsia="ru-RU"/>
        </w:rPr>
        <w:t xml:space="preserve">надавати інтенсивну терапію при </w:t>
      </w:r>
      <w:proofErr w:type="spellStart"/>
      <w:r w:rsidRPr="00EE5274">
        <w:rPr>
          <w:rFonts w:ascii="Times New Roman" w:eastAsia="Times New Roman" w:hAnsi="Times New Roman"/>
          <w:bCs/>
          <w:lang w:val="uk-UA" w:eastAsia="ru-RU"/>
        </w:rPr>
        <w:t>тромбоемболії</w:t>
      </w:r>
      <w:proofErr w:type="spellEnd"/>
      <w:r w:rsidRPr="00EE5274">
        <w:rPr>
          <w:rFonts w:ascii="Times New Roman" w:eastAsia="Times New Roman" w:hAnsi="Times New Roman"/>
          <w:bCs/>
          <w:lang w:val="uk-UA" w:eastAsia="ru-RU"/>
        </w:rPr>
        <w:t xml:space="preserve"> легеневої артерії</w:t>
      </w:r>
    </w:p>
    <w:p w:rsidR="00770B2C" w:rsidRPr="00EE5274" w:rsidRDefault="00770B2C" w:rsidP="00770B2C">
      <w:pPr>
        <w:numPr>
          <w:ilvl w:val="0"/>
          <w:numId w:val="5"/>
        </w:numPr>
        <w:spacing w:line="220" w:lineRule="exact"/>
        <w:jc w:val="both"/>
        <w:rPr>
          <w:rFonts w:ascii="Times New Roman" w:eastAsia="Times New Roman" w:hAnsi="Times New Roman"/>
          <w:bCs/>
          <w:lang w:val="uk-UA" w:eastAsia="ru-RU"/>
        </w:rPr>
      </w:pPr>
      <w:r w:rsidRPr="00EE5274">
        <w:rPr>
          <w:rFonts w:ascii="Times New Roman" w:eastAsia="Times New Roman" w:hAnsi="Times New Roman"/>
          <w:bCs/>
          <w:lang w:val="uk-UA" w:eastAsia="ru-RU"/>
        </w:rPr>
        <w:t>вирішувати питання щодо працездатності хворого</w:t>
      </w:r>
    </w:p>
    <w:p w:rsidR="00770B2C" w:rsidRPr="00EE5274" w:rsidRDefault="00770B2C" w:rsidP="00770B2C">
      <w:pPr>
        <w:numPr>
          <w:ilvl w:val="0"/>
          <w:numId w:val="5"/>
        </w:numPr>
        <w:spacing w:line="220" w:lineRule="exact"/>
        <w:jc w:val="both"/>
        <w:rPr>
          <w:rFonts w:ascii="Times New Roman" w:eastAsia="Times New Roman" w:hAnsi="Times New Roman"/>
          <w:bCs/>
          <w:lang w:val="uk-UA" w:eastAsia="ru-RU"/>
        </w:rPr>
      </w:pPr>
      <w:r w:rsidRPr="00EE5274">
        <w:rPr>
          <w:rFonts w:ascii="Times New Roman" w:eastAsia="Times New Roman" w:hAnsi="Times New Roman"/>
          <w:bCs/>
          <w:lang w:val="uk-UA" w:eastAsia="ru-RU"/>
        </w:rPr>
        <w:t>оформлювати «Листок непрацездатності», заповнювати «Направлення на МСЕК»</w:t>
      </w:r>
    </w:p>
    <w:p w:rsidR="00770B2C" w:rsidRPr="00EE5274" w:rsidRDefault="00770B2C" w:rsidP="00770B2C">
      <w:pPr>
        <w:numPr>
          <w:ilvl w:val="0"/>
          <w:numId w:val="5"/>
        </w:numPr>
        <w:spacing w:line="220" w:lineRule="exact"/>
        <w:jc w:val="both"/>
        <w:rPr>
          <w:rFonts w:ascii="Times New Roman" w:eastAsia="Times New Roman" w:hAnsi="Times New Roman"/>
          <w:bCs/>
          <w:lang w:val="uk-UA" w:eastAsia="ru-RU"/>
        </w:rPr>
      </w:pPr>
      <w:r w:rsidRPr="00EE5274">
        <w:rPr>
          <w:rFonts w:ascii="Times New Roman" w:eastAsia="Times New Roman" w:hAnsi="Times New Roman"/>
          <w:bCs/>
          <w:lang w:val="uk-UA" w:eastAsia="ru-RU"/>
        </w:rPr>
        <w:t>проводити диспансеризацію хворих на захворювання органів дихання</w:t>
      </w:r>
    </w:p>
    <w:p w:rsidR="00770B2C" w:rsidRPr="00EE5274" w:rsidRDefault="00770B2C" w:rsidP="00770B2C">
      <w:pPr>
        <w:numPr>
          <w:ilvl w:val="0"/>
          <w:numId w:val="5"/>
        </w:numPr>
        <w:spacing w:line="220" w:lineRule="exact"/>
        <w:jc w:val="both"/>
        <w:rPr>
          <w:rFonts w:ascii="Times New Roman" w:eastAsia="Times New Roman" w:hAnsi="Times New Roman"/>
          <w:bCs/>
          <w:lang w:val="uk-UA" w:eastAsia="ru-RU"/>
        </w:rPr>
      </w:pPr>
      <w:r w:rsidRPr="00EE5274">
        <w:rPr>
          <w:rFonts w:ascii="Times New Roman" w:eastAsia="Times New Roman" w:hAnsi="Times New Roman"/>
          <w:bCs/>
          <w:lang w:val="uk-UA" w:eastAsia="ru-RU"/>
        </w:rPr>
        <w:t>заповняти, аналізувати і працювати з діючою обліковою та звітною документацією</w:t>
      </w:r>
    </w:p>
    <w:p w:rsidR="00770B2C" w:rsidRPr="00EE5274" w:rsidRDefault="00770B2C" w:rsidP="00770B2C">
      <w:pPr>
        <w:numPr>
          <w:ilvl w:val="0"/>
          <w:numId w:val="5"/>
        </w:numPr>
        <w:spacing w:line="220" w:lineRule="exact"/>
        <w:jc w:val="both"/>
        <w:rPr>
          <w:rFonts w:ascii="Times New Roman" w:eastAsia="Times New Roman" w:hAnsi="Times New Roman"/>
          <w:bCs/>
          <w:lang w:val="uk-UA" w:eastAsia="ru-RU"/>
        </w:rPr>
      </w:pPr>
      <w:r w:rsidRPr="00EE5274">
        <w:rPr>
          <w:rFonts w:ascii="Times New Roman" w:eastAsia="Times New Roman" w:hAnsi="Times New Roman"/>
          <w:bCs/>
          <w:lang w:val="uk-UA" w:eastAsia="ru-RU"/>
        </w:rPr>
        <w:t>давати оцінку якості вакцинації та ревакцинації, проводити профілактику та діагностику її ускладнень</w:t>
      </w:r>
    </w:p>
    <w:p w:rsidR="00770B2C" w:rsidRPr="00EE5274" w:rsidRDefault="00770B2C" w:rsidP="00770B2C">
      <w:pPr>
        <w:numPr>
          <w:ilvl w:val="0"/>
          <w:numId w:val="5"/>
        </w:numPr>
        <w:spacing w:line="220" w:lineRule="exact"/>
        <w:jc w:val="both"/>
        <w:rPr>
          <w:rFonts w:ascii="Times New Roman" w:eastAsia="Times New Roman" w:hAnsi="Times New Roman"/>
          <w:bCs/>
          <w:lang w:val="uk-UA" w:eastAsia="ru-RU"/>
        </w:rPr>
      </w:pPr>
      <w:r w:rsidRPr="00EE5274">
        <w:rPr>
          <w:rFonts w:ascii="Times New Roman" w:eastAsia="Times New Roman" w:hAnsi="Times New Roman"/>
          <w:bCs/>
          <w:lang w:val="uk-UA" w:eastAsia="ru-RU"/>
        </w:rPr>
        <w:t xml:space="preserve">проводити </w:t>
      </w:r>
      <w:proofErr w:type="spellStart"/>
      <w:r w:rsidRPr="00EE5274">
        <w:rPr>
          <w:rFonts w:ascii="Times New Roman" w:eastAsia="Times New Roman" w:hAnsi="Times New Roman"/>
          <w:bCs/>
          <w:lang w:val="uk-UA" w:eastAsia="ru-RU"/>
        </w:rPr>
        <w:t>хіміопрофілактику</w:t>
      </w:r>
      <w:proofErr w:type="spellEnd"/>
    </w:p>
    <w:p w:rsidR="00770B2C" w:rsidRPr="00EE5274" w:rsidRDefault="00770B2C" w:rsidP="00770B2C">
      <w:pPr>
        <w:numPr>
          <w:ilvl w:val="0"/>
          <w:numId w:val="5"/>
        </w:numPr>
        <w:spacing w:line="220" w:lineRule="exact"/>
        <w:jc w:val="both"/>
        <w:rPr>
          <w:rFonts w:ascii="Times New Roman" w:eastAsia="Times New Roman" w:hAnsi="Times New Roman"/>
          <w:bCs/>
          <w:lang w:val="uk-UA" w:eastAsia="ru-RU"/>
        </w:rPr>
      </w:pPr>
      <w:r w:rsidRPr="00EE5274">
        <w:rPr>
          <w:rFonts w:ascii="Times New Roman" w:eastAsia="Times New Roman" w:hAnsi="Times New Roman"/>
          <w:bCs/>
          <w:lang w:val="uk-UA" w:eastAsia="ru-RU"/>
        </w:rPr>
        <w:t>проводити профілактичні заходи у вогнищах туберкульозної інфекції</w:t>
      </w:r>
    </w:p>
    <w:p w:rsidR="00770B2C" w:rsidRPr="00EE5274" w:rsidRDefault="00770B2C" w:rsidP="00770B2C">
      <w:pPr>
        <w:spacing w:line="220" w:lineRule="exact"/>
        <w:jc w:val="both"/>
        <w:rPr>
          <w:rFonts w:ascii="Times New Roman" w:eastAsia="Times New Roman" w:hAnsi="Times New Roman"/>
          <w:b/>
          <w:highlight w:val="yellow"/>
          <w:lang w:val="uk-UA" w:eastAsia="ru-RU"/>
        </w:rPr>
      </w:pPr>
    </w:p>
    <w:p w:rsidR="00770B2C" w:rsidRPr="00EE5274" w:rsidRDefault="00E81D84" w:rsidP="00770B2C">
      <w:pPr>
        <w:spacing w:line="220" w:lineRule="exact"/>
        <w:jc w:val="both"/>
        <w:rPr>
          <w:rFonts w:ascii="Times New Roman" w:eastAsia="Times New Roman" w:hAnsi="Times New Roman"/>
          <w:sz w:val="28"/>
          <w:szCs w:val="28"/>
          <w:lang w:val="uk-UA" w:eastAsia="ru-RU"/>
        </w:rPr>
      </w:pPr>
      <w:r w:rsidRPr="00EE5274">
        <w:rPr>
          <w:rFonts w:ascii="Times New Roman" w:eastAsia="Times New Roman" w:hAnsi="Times New Roman"/>
          <w:sz w:val="28"/>
          <w:szCs w:val="28"/>
          <w:lang w:val="uk-UA" w:eastAsia="ru-RU"/>
        </w:rPr>
        <w:t xml:space="preserve">Спеціальні </w:t>
      </w:r>
      <w:r w:rsidR="00770B2C" w:rsidRPr="00EE5274">
        <w:rPr>
          <w:rFonts w:ascii="Times New Roman" w:eastAsia="Times New Roman" w:hAnsi="Times New Roman"/>
          <w:sz w:val="28"/>
          <w:szCs w:val="28"/>
          <w:lang w:val="uk-UA" w:eastAsia="ru-RU"/>
        </w:rPr>
        <w:t>навички:</w:t>
      </w:r>
    </w:p>
    <w:p w:rsidR="00942288" w:rsidRPr="00EE5274" w:rsidRDefault="00942288" w:rsidP="00770B2C">
      <w:pPr>
        <w:spacing w:line="220" w:lineRule="exact"/>
        <w:jc w:val="both"/>
        <w:rPr>
          <w:rFonts w:ascii="Times New Roman" w:eastAsia="Times New Roman" w:hAnsi="Times New Roman"/>
          <w:sz w:val="28"/>
          <w:szCs w:val="28"/>
          <w:lang w:val="uk-UA" w:eastAsia="ru-RU"/>
        </w:rPr>
      </w:pPr>
    </w:p>
    <w:p w:rsidR="00770B2C" w:rsidRPr="00EE5274" w:rsidRDefault="00770B2C" w:rsidP="00770B2C">
      <w:pPr>
        <w:numPr>
          <w:ilvl w:val="0"/>
          <w:numId w:val="4"/>
        </w:numPr>
        <w:tabs>
          <w:tab w:val="num" w:pos="709"/>
        </w:tabs>
        <w:spacing w:line="220" w:lineRule="exact"/>
        <w:ind w:hanging="654"/>
        <w:rPr>
          <w:rFonts w:ascii="Times New Roman" w:eastAsia="Times New Roman" w:hAnsi="Times New Roman"/>
          <w:lang w:val="uk-UA" w:eastAsia="ru-RU"/>
        </w:rPr>
      </w:pPr>
      <w:r w:rsidRPr="00EE5274">
        <w:rPr>
          <w:rFonts w:ascii="Times New Roman" w:eastAsia="Times New Roman" w:hAnsi="Times New Roman"/>
          <w:color w:val="000000"/>
          <w:spacing w:val="-4"/>
          <w:lang w:val="uk-UA" w:eastAsia="ru-RU"/>
        </w:rPr>
        <w:t xml:space="preserve"> провести </w:t>
      </w:r>
      <w:r w:rsidRPr="00EE5274">
        <w:rPr>
          <w:rFonts w:ascii="Times New Roman" w:eastAsia="Times New Roman" w:hAnsi="Times New Roman"/>
          <w:color w:val="000000"/>
          <w:lang w:val="uk-UA" w:eastAsia="ru-RU"/>
        </w:rPr>
        <w:t>к</w:t>
      </w:r>
      <w:r w:rsidRPr="00EE5274">
        <w:rPr>
          <w:rFonts w:ascii="Times New Roman" w:eastAsia="Times New Roman" w:hAnsi="Times New Roman"/>
          <w:lang w:val="uk-UA" w:eastAsia="ru-RU"/>
        </w:rPr>
        <w:t>лінічну оцінку та інтерпретацію біохімічних методів обстеження</w:t>
      </w:r>
    </w:p>
    <w:p w:rsidR="00770B2C" w:rsidRPr="00EE5274" w:rsidRDefault="00770B2C" w:rsidP="00770B2C">
      <w:pPr>
        <w:numPr>
          <w:ilvl w:val="0"/>
          <w:numId w:val="4"/>
        </w:numPr>
        <w:tabs>
          <w:tab w:val="num" w:pos="709"/>
        </w:tabs>
        <w:spacing w:line="220" w:lineRule="exact"/>
        <w:ind w:left="709" w:hanging="283"/>
        <w:rPr>
          <w:rFonts w:ascii="Times New Roman" w:eastAsia="Times New Roman" w:hAnsi="Times New Roman"/>
          <w:lang w:val="uk-UA" w:eastAsia="ru-RU"/>
        </w:rPr>
      </w:pPr>
      <w:r w:rsidRPr="00EE5274">
        <w:rPr>
          <w:rFonts w:ascii="Times New Roman" w:eastAsia="Times New Roman" w:hAnsi="Times New Roman"/>
          <w:color w:val="000000"/>
          <w:spacing w:val="-3"/>
          <w:lang w:val="uk-UA" w:eastAsia="ru-RU"/>
        </w:rPr>
        <w:t>володіти м</w:t>
      </w:r>
      <w:r w:rsidRPr="00EE5274">
        <w:rPr>
          <w:rFonts w:ascii="Times New Roman" w:eastAsia="Times New Roman" w:hAnsi="Times New Roman"/>
          <w:lang w:val="uk-UA" w:eastAsia="ru-RU"/>
        </w:rPr>
        <w:t>етодикою і проводити експертизи та визначення критеріїв інвалідності при туберкульозі</w:t>
      </w:r>
    </w:p>
    <w:p w:rsidR="00770B2C" w:rsidRPr="00EE5274" w:rsidRDefault="00770B2C" w:rsidP="00770B2C">
      <w:pPr>
        <w:numPr>
          <w:ilvl w:val="0"/>
          <w:numId w:val="4"/>
        </w:numPr>
        <w:tabs>
          <w:tab w:val="num" w:pos="709"/>
        </w:tabs>
        <w:spacing w:line="220" w:lineRule="exact"/>
        <w:ind w:left="709" w:hanging="283"/>
        <w:jc w:val="both"/>
        <w:rPr>
          <w:rFonts w:ascii="Times New Roman" w:eastAsia="Times New Roman" w:hAnsi="Times New Roman"/>
          <w:lang w:val="uk-UA" w:eastAsia="x-none"/>
        </w:rPr>
      </w:pPr>
      <w:r w:rsidRPr="00EE5274">
        <w:rPr>
          <w:rFonts w:ascii="Times New Roman" w:eastAsia="Times New Roman" w:hAnsi="Times New Roman"/>
          <w:lang w:val="uk-UA" w:eastAsia="x-none"/>
        </w:rPr>
        <w:t>володіти сучасними методами профілактики туберкульозу.</w:t>
      </w:r>
    </w:p>
    <w:p w:rsidR="00770B2C" w:rsidRPr="00EE5274" w:rsidRDefault="00770B2C" w:rsidP="00770B2C">
      <w:pPr>
        <w:numPr>
          <w:ilvl w:val="0"/>
          <w:numId w:val="4"/>
        </w:numPr>
        <w:tabs>
          <w:tab w:val="num" w:pos="709"/>
        </w:tabs>
        <w:spacing w:line="220" w:lineRule="exact"/>
        <w:ind w:hanging="654"/>
        <w:jc w:val="both"/>
        <w:rPr>
          <w:rFonts w:ascii="Times New Roman" w:eastAsia="Times New Roman" w:hAnsi="Times New Roman"/>
          <w:lang w:val="uk-UA" w:eastAsia="x-none"/>
        </w:rPr>
      </w:pPr>
      <w:r w:rsidRPr="00EE5274">
        <w:rPr>
          <w:rFonts w:ascii="Times New Roman" w:eastAsia="Times New Roman" w:hAnsi="Times New Roman"/>
          <w:lang w:val="uk-UA" w:eastAsia="x-none"/>
        </w:rPr>
        <w:t>обстеження хворого на захворювання органів дихання</w:t>
      </w:r>
    </w:p>
    <w:p w:rsidR="00770B2C" w:rsidRPr="00EE5274" w:rsidRDefault="00770B2C" w:rsidP="00770B2C">
      <w:pPr>
        <w:numPr>
          <w:ilvl w:val="0"/>
          <w:numId w:val="4"/>
        </w:numPr>
        <w:tabs>
          <w:tab w:val="num" w:pos="709"/>
        </w:tabs>
        <w:spacing w:line="220" w:lineRule="exact"/>
        <w:ind w:hanging="654"/>
        <w:jc w:val="both"/>
        <w:rPr>
          <w:rFonts w:ascii="Times New Roman" w:eastAsia="Times New Roman" w:hAnsi="Times New Roman"/>
          <w:lang w:val="uk-UA" w:eastAsia="x-none"/>
        </w:rPr>
      </w:pPr>
      <w:r w:rsidRPr="00EE5274">
        <w:rPr>
          <w:rFonts w:ascii="Times New Roman" w:eastAsia="Times New Roman" w:hAnsi="Times New Roman"/>
          <w:lang w:val="uk-UA" w:eastAsia="x-none"/>
        </w:rPr>
        <w:t>виявлення та інтерпретація патологічних змін при клінічному обстеженні, на рентгенограмах, томограмах, комп'ютерних томограмах, в аналізах мокротиння, крові, сечі</w:t>
      </w:r>
    </w:p>
    <w:p w:rsidR="00770B2C" w:rsidRPr="00EE5274" w:rsidRDefault="00770B2C" w:rsidP="00770B2C">
      <w:pPr>
        <w:numPr>
          <w:ilvl w:val="0"/>
          <w:numId w:val="4"/>
        </w:numPr>
        <w:tabs>
          <w:tab w:val="num" w:pos="709"/>
        </w:tabs>
        <w:spacing w:line="220" w:lineRule="exact"/>
        <w:ind w:hanging="654"/>
        <w:jc w:val="both"/>
        <w:rPr>
          <w:rFonts w:ascii="Times New Roman" w:eastAsia="Times New Roman" w:hAnsi="Times New Roman"/>
          <w:lang w:val="uk-UA" w:eastAsia="x-none"/>
        </w:rPr>
      </w:pPr>
      <w:r w:rsidRPr="00EE5274">
        <w:rPr>
          <w:rFonts w:ascii="Times New Roman" w:eastAsia="Times New Roman" w:hAnsi="Times New Roman"/>
          <w:lang w:val="uk-UA" w:eastAsia="x-none"/>
        </w:rPr>
        <w:t>збір мокротиння та забір промивних вод бронхів для мікроскопічного, бактеріологічного і цитологічного досліджень</w:t>
      </w:r>
    </w:p>
    <w:p w:rsidR="00770B2C" w:rsidRPr="00EE5274" w:rsidRDefault="00770B2C" w:rsidP="00770B2C">
      <w:pPr>
        <w:numPr>
          <w:ilvl w:val="0"/>
          <w:numId w:val="4"/>
        </w:numPr>
        <w:tabs>
          <w:tab w:val="num" w:pos="709"/>
        </w:tabs>
        <w:spacing w:line="220" w:lineRule="exact"/>
        <w:ind w:hanging="654"/>
        <w:jc w:val="both"/>
        <w:rPr>
          <w:rFonts w:ascii="Times New Roman" w:eastAsia="Times New Roman" w:hAnsi="Times New Roman"/>
          <w:lang w:val="uk-UA" w:eastAsia="x-none"/>
        </w:rPr>
      </w:pPr>
      <w:r w:rsidRPr="00EE5274">
        <w:rPr>
          <w:rFonts w:ascii="Times New Roman" w:eastAsia="Times New Roman" w:hAnsi="Times New Roman"/>
          <w:lang w:val="uk-UA" w:eastAsia="x-none"/>
        </w:rPr>
        <w:t>надання невідкладної допомоги при кровохарканні, легеневій кровотечі, спонтанному пневмотораксі</w:t>
      </w:r>
    </w:p>
    <w:p w:rsidR="00770B2C" w:rsidRPr="00EE5274" w:rsidRDefault="00770B2C" w:rsidP="00770B2C">
      <w:pPr>
        <w:numPr>
          <w:ilvl w:val="0"/>
          <w:numId w:val="4"/>
        </w:numPr>
        <w:tabs>
          <w:tab w:val="num" w:pos="709"/>
        </w:tabs>
        <w:spacing w:line="220" w:lineRule="exact"/>
        <w:ind w:hanging="654"/>
        <w:jc w:val="both"/>
        <w:rPr>
          <w:rFonts w:ascii="Times New Roman" w:eastAsia="Times New Roman" w:hAnsi="Times New Roman"/>
          <w:lang w:val="uk-UA" w:eastAsia="x-none"/>
        </w:rPr>
      </w:pPr>
      <w:r w:rsidRPr="00EE5274">
        <w:rPr>
          <w:rFonts w:ascii="Times New Roman" w:eastAsia="Times New Roman" w:hAnsi="Times New Roman"/>
          <w:lang w:val="uk-UA" w:eastAsia="x-none"/>
        </w:rPr>
        <w:t>дренування плевральної порожнини голкою при напруженому пневмотораксі</w:t>
      </w:r>
    </w:p>
    <w:p w:rsidR="00770B2C" w:rsidRPr="00EE5274" w:rsidRDefault="00770B2C" w:rsidP="00770B2C">
      <w:pPr>
        <w:numPr>
          <w:ilvl w:val="0"/>
          <w:numId w:val="4"/>
        </w:numPr>
        <w:tabs>
          <w:tab w:val="num" w:pos="709"/>
        </w:tabs>
        <w:spacing w:line="220" w:lineRule="exact"/>
        <w:ind w:hanging="654"/>
        <w:jc w:val="both"/>
        <w:rPr>
          <w:rFonts w:ascii="Times New Roman" w:eastAsia="Times New Roman" w:hAnsi="Times New Roman"/>
          <w:lang w:val="uk-UA" w:eastAsia="x-none"/>
        </w:rPr>
      </w:pPr>
      <w:r w:rsidRPr="00EE5274">
        <w:rPr>
          <w:rFonts w:ascii="Times New Roman" w:eastAsia="Times New Roman" w:hAnsi="Times New Roman"/>
          <w:lang w:val="uk-UA" w:eastAsia="x-none"/>
        </w:rPr>
        <w:t>аспірація повітря з плевральної порожнини за допомогою пневмотораксного апарату</w:t>
      </w:r>
    </w:p>
    <w:p w:rsidR="00770B2C" w:rsidRPr="00EE5274" w:rsidRDefault="00770B2C" w:rsidP="00770B2C">
      <w:pPr>
        <w:numPr>
          <w:ilvl w:val="0"/>
          <w:numId w:val="4"/>
        </w:numPr>
        <w:tabs>
          <w:tab w:val="num" w:pos="709"/>
        </w:tabs>
        <w:spacing w:line="220" w:lineRule="exact"/>
        <w:ind w:hanging="654"/>
        <w:jc w:val="both"/>
        <w:rPr>
          <w:rFonts w:ascii="Times New Roman" w:eastAsia="Times New Roman" w:hAnsi="Times New Roman"/>
          <w:lang w:val="uk-UA" w:eastAsia="x-none"/>
        </w:rPr>
      </w:pPr>
      <w:r w:rsidRPr="00EE5274">
        <w:rPr>
          <w:rFonts w:ascii="Times New Roman" w:eastAsia="Times New Roman" w:hAnsi="Times New Roman"/>
          <w:lang w:val="uk-UA" w:eastAsia="x-none"/>
        </w:rPr>
        <w:t>аспірація плеврального вмісту при випотах і введення в плевральну порожнину лікарських препаратів</w:t>
      </w:r>
    </w:p>
    <w:p w:rsidR="00770B2C" w:rsidRPr="00EE5274" w:rsidRDefault="00770B2C" w:rsidP="00770B2C">
      <w:pPr>
        <w:numPr>
          <w:ilvl w:val="0"/>
          <w:numId w:val="4"/>
        </w:numPr>
        <w:tabs>
          <w:tab w:val="num" w:pos="709"/>
        </w:tabs>
        <w:spacing w:line="220" w:lineRule="exact"/>
        <w:ind w:hanging="654"/>
        <w:jc w:val="both"/>
        <w:rPr>
          <w:rFonts w:ascii="Times New Roman" w:eastAsia="Times New Roman" w:hAnsi="Times New Roman"/>
          <w:lang w:val="uk-UA" w:eastAsia="x-none"/>
        </w:rPr>
      </w:pPr>
      <w:r w:rsidRPr="00EE5274">
        <w:rPr>
          <w:rFonts w:ascii="Times New Roman" w:eastAsia="Times New Roman" w:hAnsi="Times New Roman"/>
          <w:lang w:val="uk-UA" w:eastAsia="x-none"/>
        </w:rPr>
        <w:t xml:space="preserve">дренування плевральної порожнини по </w:t>
      </w:r>
      <w:proofErr w:type="spellStart"/>
      <w:r w:rsidRPr="00EE5274">
        <w:rPr>
          <w:rFonts w:ascii="Times New Roman" w:eastAsia="Times New Roman" w:hAnsi="Times New Roman"/>
          <w:lang w:val="uk-UA" w:eastAsia="x-none"/>
        </w:rPr>
        <w:t>Бюлау</w:t>
      </w:r>
      <w:proofErr w:type="spellEnd"/>
    </w:p>
    <w:p w:rsidR="00770B2C" w:rsidRPr="00EE5274" w:rsidRDefault="00770B2C" w:rsidP="00770B2C">
      <w:pPr>
        <w:numPr>
          <w:ilvl w:val="0"/>
          <w:numId w:val="4"/>
        </w:numPr>
        <w:tabs>
          <w:tab w:val="num" w:pos="709"/>
        </w:tabs>
        <w:spacing w:line="220" w:lineRule="exact"/>
        <w:ind w:hanging="654"/>
        <w:jc w:val="both"/>
        <w:rPr>
          <w:rFonts w:ascii="Times New Roman" w:eastAsia="Times New Roman" w:hAnsi="Times New Roman"/>
          <w:lang w:val="uk-UA" w:eastAsia="x-none"/>
        </w:rPr>
      </w:pPr>
      <w:r w:rsidRPr="00EE5274">
        <w:rPr>
          <w:rFonts w:ascii="Times New Roman" w:eastAsia="Times New Roman" w:hAnsi="Times New Roman"/>
          <w:lang w:val="uk-UA" w:eastAsia="x-none"/>
        </w:rPr>
        <w:t>введення ліків гортанним шприцом в трахею</w:t>
      </w:r>
    </w:p>
    <w:p w:rsidR="00770B2C" w:rsidRPr="00EE5274" w:rsidRDefault="00770B2C" w:rsidP="00770B2C">
      <w:pPr>
        <w:numPr>
          <w:ilvl w:val="0"/>
          <w:numId w:val="4"/>
        </w:numPr>
        <w:tabs>
          <w:tab w:val="num" w:pos="709"/>
        </w:tabs>
        <w:spacing w:line="220" w:lineRule="exact"/>
        <w:ind w:hanging="654"/>
        <w:jc w:val="both"/>
        <w:rPr>
          <w:rFonts w:ascii="Times New Roman" w:eastAsia="Times New Roman" w:hAnsi="Times New Roman"/>
          <w:lang w:val="uk-UA" w:eastAsia="x-none"/>
        </w:rPr>
      </w:pPr>
      <w:proofErr w:type="spellStart"/>
      <w:r w:rsidRPr="00EE5274">
        <w:rPr>
          <w:rFonts w:ascii="Times New Roman" w:eastAsia="Times New Roman" w:hAnsi="Times New Roman"/>
          <w:lang w:val="uk-UA" w:eastAsia="x-none"/>
        </w:rPr>
        <w:t>внутрішньошкірне</w:t>
      </w:r>
      <w:proofErr w:type="spellEnd"/>
      <w:r w:rsidRPr="00EE5274">
        <w:rPr>
          <w:rFonts w:ascii="Times New Roman" w:eastAsia="Times New Roman" w:hAnsi="Times New Roman"/>
          <w:lang w:val="uk-UA" w:eastAsia="x-none"/>
        </w:rPr>
        <w:t xml:space="preserve"> та підшкірне введення туберкуліну (проба </w:t>
      </w:r>
      <w:proofErr w:type="spellStart"/>
      <w:r w:rsidRPr="00EE5274">
        <w:rPr>
          <w:rFonts w:ascii="Times New Roman" w:eastAsia="Times New Roman" w:hAnsi="Times New Roman"/>
          <w:lang w:val="uk-UA" w:eastAsia="x-none"/>
        </w:rPr>
        <w:t>Манту</w:t>
      </w:r>
      <w:proofErr w:type="spellEnd"/>
      <w:r w:rsidRPr="00EE5274">
        <w:rPr>
          <w:rFonts w:ascii="Times New Roman" w:eastAsia="Times New Roman" w:hAnsi="Times New Roman"/>
          <w:lang w:val="uk-UA" w:eastAsia="x-none"/>
        </w:rPr>
        <w:t>, проба Коха)</w:t>
      </w:r>
    </w:p>
    <w:p w:rsidR="00770B2C" w:rsidRPr="00EE5274" w:rsidRDefault="00770B2C" w:rsidP="00770B2C">
      <w:pPr>
        <w:numPr>
          <w:ilvl w:val="0"/>
          <w:numId w:val="4"/>
        </w:numPr>
        <w:tabs>
          <w:tab w:val="num" w:pos="709"/>
        </w:tabs>
        <w:spacing w:line="220" w:lineRule="exact"/>
        <w:ind w:hanging="654"/>
        <w:jc w:val="both"/>
        <w:rPr>
          <w:rFonts w:ascii="Times New Roman" w:eastAsia="Times New Roman" w:hAnsi="Times New Roman"/>
          <w:lang w:val="uk-UA" w:eastAsia="x-none"/>
        </w:rPr>
      </w:pPr>
      <w:proofErr w:type="spellStart"/>
      <w:r w:rsidRPr="00EE5274">
        <w:rPr>
          <w:rFonts w:ascii="Times New Roman" w:eastAsia="Times New Roman" w:hAnsi="Times New Roman"/>
          <w:lang w:val="uk-UA" w:eastAsia="x-none"/>
        </w:rPr>
        <w:t>внутрішньошкірне</w:t>
      </w:r>
      <w:proofErr w:type="spellEnd"/>
      <w:r w:rsidRPr="00EE5274">
        <w:rPr>
          <w:rFonts w:ascii="Times New Roman" w:eastAsia="Times New Roman" w:hAnsi="Times New Roman"/>
          <w:lang w:val="uk-UA" w:eastAsia="x-none"/>
        </w:rPr>
        <w:t xml:space="preserve"> введення вакцини БЦЖ</w:t>
      </w:r>
    </w:p>
    <w:p w:rsidR="00770B2C" w:rsidRPr="00EE5274" w:rsidRDefault="00770B2C" w:rsidP="00770B2C">
      <w:pPr>
        <w:numPr>
          <w:ilvl w:val="0"/>
          <w:numId w:val="4"/>
        </w:numPr>
        <w:tabs>
          <w:tab w:val="num" w:pos="709"/>
        </w:tabs>
        <w:spacing w:line="220" w:lineRule="exact"/>
        <w:ind w:hanging="654"/>
        <w:jc w:val="both"/>
        <w:rPr>
          <w:rFonts w:ascii="Times New Roman" w:eastAsia="Times New Roman" w:hAnsi="Times New Roman"/>
          <w:lang w:val="uk-UA" w:eastAsia="x-none"/>
        </w:rPr>
      </w:pPr>
      <w:r w:rsidRPr="00EE5274">
        <w:rPr>
          <w:rFonts w:ascii="Times New Roman" w:eastAsia="Times New Roman" w:hAnsi="Times New Roman"/>
          <w:lang w:val="uk-UA" w:eastAsia="x-none"/>
        </w:rPr>
        <w:t>введення повітря в черевну порожнину (</w:t>
      </w:r>
      <w:proofErr w:type="spellStart"/>
      <w:r w:rsidRPr="00EE5274">
        <w:rPr>
          <w:rFonts w:ascii="Times New Roman" w:eastAsia="Times New Roman" w:hAnsi="Times New Roman"/>
          <w:lang w:val="uk-UA" w:eastAsia="x-none"/>
        </w:rPr>
        <w:t>пневмоперитонеум</w:t>
      </w:r>
      <w:proofErr w:type="spellEnd"/>
      <w:r w:rsidRPr="00EE5274">
        <w:rPr>
          <w:rFonts w:ascii="Times New Roman" w:eastAsia="Times New Roman" w:hAnsi="Times New Roman"/>
          <w:lang w:val="uk-UA" w:eastAsia="x-none"/>
        </w:rPr>
        <w:t>) за допомогою пневмотораксного апарату</w:t>
      </w:r>
    </w:p>
    <w:p w:rsidR="00770B2C" w:rsidRPr="00EE5274" w:rsidRDefault="00770B2C" w:rsidP="00770B2C">
      <w:pPr>
        <w:numPr>
          <w:ilvl w:val="0"/>
          <w:numId w:val="4"/>
        </w:numPr>
        <w:tabs>
          <w:tab w:val="num" w:pos="709"/>
        </w:tabs>
        <w:spacing w:line="220" w:lineRule="exact"/>
        <w:ind w:hanging="654"/>
        <w:jc w:val="both"/>
        <w:rPr>
          <w:rFonts w:ascii="Times New Roman" w:eastAsia="Times New Roman" w:hAnsi="Times New Roman"/>
          <w:lang w:val="uk-UA" w:eastAsia="x-none"/>
        </w:rPr>
      </w:pPr>
      <w:r w:rsidRPr="00EE5274">
        <w:rPr>
          <w:rFonts w:ascii="Times New Roman" w:eastAsia="Times New Roman" w:hAnsi="Times New Roman"/>
          <w:lang w:val="uk-UA" w:eastAsia="x-none"/>
        </w:rPr>
        <w:t>визначення груп крові та резус-фактору</w:t>
      </w:r>
    </w:p>
    <w:p w:rsidR="00770B2C" w:rsidRPr="00EE5274" w:rsidRDefault="00770B2C" w:rsidP="00770B2C">
      <w:pPr>
        <w:numPr>
          <w:ilvl w:val="0"/>
          <w:numId w:val="4"/>
        </w:numPr>
        <w:tabs>
          <w:tab w:val="num" w:pos="709"/>
        </w:tabs>
        <w:spacing w:line="220" w:lineRule="exact"/>
        <w:ind w:hanging="654"/>
        <w:jc w:val="both"/>
        <w:rPr>
          <w:rFonts w:ascii="Times New Roman" w:eastAsia="Times New Roman" w:hAnsi="Times New Roman"/>
          <w:lang w:val="uk-UA" w:eastAsia="x-none"/>
        </w:rPr>
      </w:pPr>
      <w:r w:rsidRPr="00EE5274">
        <w:rPr>
          <w:rFonts w:ascii="Times New Roman" w:eastAsia="Times New Roman" w:hAnsi="Times New Roman"/>
          <w:lang w:val="uk-UA" w:eastAsia="x-none"/>
        </w:rPr>
        <w:t>звільнення верхніх дихальних шляхів від сторонніх предметів</w:t>
      </w:r>
    </w:p>
    <w:p w:rsidR="00770B2C" w:rsidRPr="00EE5274" w:rsidRDefault="00770B2C" w:rsidP="00770B2C">
      <w:pPr>
        <w:numPr>
          <w:ilvl w:val="0"/>
          <w:numId w:val="4"/>
        </w:numPr>
        <w:tabs>
          <w:tab w:val="num" w:pos="709"/>
        </w:tabs>
        <w:spacing w:line="220" w:lineRule="exact"/>
        <w:ind w:hanging="654"/>
        <w:jc w:val="both"/>
        <w:rPr>
          <w:rFonts w:ascii="Times New Roman" w:eastAsia="Times New Roman" w:hAnsi="Times New Roman"/>
          <w:lang w:val="uk-UA" w:eastAsia="x-none"/>
        </w:rPr>
      </w:pPr>
      <w:r w:rsidRPr="00EE5274">
        <w:rPr>
          <w:rFonts w:ascii="Times New Roman" w:eastAsia="Times New Roman" w:hAnsi="Times New Roman"/>
          <w:lang w:val="uk-UA" w:eastAsia="x-none"/>
        </w:rPr>
        <w:t>штучна вентиляція легень</w:t>
      </w:r>
    </w:p>
    <w:p w:rsidR="00770B2C" w:rsidRPr="00EE5274" w:rsidRDefault="00770B2C" w:rsidP="00770B2C">
      <w:pPr>
        <w:numPr>
          <w:ilvl w:val="0"/>
          <w:numId w:val="4"/>
        </w:numPr>
        <w:tabs>
          <w:tab w:val="num" w:pos="709"/>
        </w:tabs>
        <w:spacing w:line="220" w:lineRule="exact"/>
        <w:ind w:hanging="654"/>
        <w:jc w:val="both"/>
        <w:rPr>
          <w:rFonts w:ascii="Times New Roman" w:eastAsia="Times New Roman" w:hAnsi="Times New Roman"/>
          <w:lang w:val="uk-UA" w:eastAsia="x-none"/>
        </w:rPr>
      </w:pPr>
      <w:r w:rsidRPr="00EE5274">
        <w:rPr>
          <w:rFonts w:ascii="Times New Roman" w:eastAsia="Times New Roman" w:hAnsi="Times New Roman"/>
          <w:lang w:val="uk-UA" w:eastAsia="x-none"/>
        </w:rPr>
        <w:t>непрямий масаж серця</w:t>
      </w:r>
    </w:p>
    <w:p w:rsidR="00A163D2" w:rsidRPr="00EE5274" w:rsidRDefault="00A163D2">
      <w:pPr>
        <w:rPr>
          <w:rFonts w:ascii="Times New Roman" w:eastAsia="Times New Roman" w:hAnsi="Times New Roman"/>
          <w:lang w:val="uk-UA" w:eastAsia="x-none"/>
        </w:rPr>
      </w:pPr>
      <w:r w:rsidRPr="00EE5274">
        <w:rPr>
          <w:rFonts w:ascii="Times New Roman" w:eastAsia="Times New Roman" w:hAnsi="Times New Roman"/>
          <w:lang w:val="uk-UA" w:eastAsia="x-none"/>
        </w:rPr>
        <w:br w:type="page"/>
      </w:r>
    </w:p>
    <w:p w:rsidR="00187326" w:rsidRPr="00EE5274" w:rsidRDefault="00187326" w:rsidP="00A163D2">
      <w:pPr>
        <w:spacing w:line="220" w:lineRule="exact"/>
        <w:ind w:left="1080"/>
        <w:jc w:val="both"/>
        <w:rPr>
          <w:rFonts w:ascii="Times New Roman" w:eastAsia="Times New Roman" w:hAnsi="Times New Roman"/>
          <w:lang w:val="uk-UA" w:eastAsia="x-none"/>
        </w:rPr>
      </w:pPr>
    </w:p>
    <w:p w:rsidR="00770B2C" w:rsidRPr="00EE5274" w:rsidRDefault="00770B2C" w:rsidP="006E67F4">
      <w:pPr>
        <w:pStyle w:val="aa"/>
        <w:numPr>
          <w:ilvl w:val="0"/>
          <w:numId w:val="18"/>
        </w:numPr>
        <w:spacing w:line="220" w:lineRule="exact"/>
        <w:rPr>
          <w:rFonts w:ascii="Times New Roman" w:eastAsia="Times New Roman" w:hAnsi="Times New Roman"/>
          <w:b/>
          <w:bCs/>
          <w:lang w:val="uk-UA" w:eastAsia="ru-RU"/>
        </w:rPr>
      </w:pPr>
      <w:r w:rsidRPr="00EE5274">
        <w:rPr>
          <w:rFonts w:ascii="Times New Roman" w:eastAsia="Times New Roman" w:hAnsi="Times New Roman"/>
          <w:b/>
          <w:bCs/>
          <w:lang w:val="uk-UA" w:eastAsia="ru-RU"/>
        </w:rPr>
        <w:t>Структура</w:t>
      </w:r>
      <w:r w:rsidR="00BB25D0" w:rsidRPr="00EE5274">
        <w:rPr>
          <w:rFonts w:ascii="Times New Roman" w:eastAsia="Times New Roman" w:hAnsi="Times New Roman"/>
          <w:b/>
          <w:bCs/>
          <w:lang w:val="uk-UA" w:eastAsia="ru-RU"/>
        </w:rPr>
        <w:t xml:space="preserve"> суміжного </w:t>
      </w:r>
      <w:r w:rsidRPr="00EE5274">
        <w:rPr>
          <w:rFonts w:ascii="Times New Roman" w:eastAsia="Times New Roman" w:hAnsi="Times New Roman"/>
          <w:b/>
          <w:bCs/>
          <w:lang w:val="uk-UA" w:eastAsia="ru-RU"/>
        </w:rPr>
        <w:t xml:space="preserve"> </w:t>
      </w:r>
      <w:r w:rsidR="00516322" w:rsidRPr="00EE5274">
        <w:rPr>
          <w:rFonts w:ascii="Times New Roman" w:eastAsia="Times New Roman" w:hAnsi="Times New Roman"/>
          <w:b/>
          <w:bCs/>
          <w:lang w:val="uk-UA" w:eastAsia="ru-RU"/>
        </w:rPr>
        <w:t>циклу</w:t>
      </w:r>
      <w:r w:rsidR="00BB25D0" w:rsidRPr="00EE5274">
        <w:rPr>
          <w:rFonts w:ascii="Times New Roman" w:eastAsia="Times New Roman" w:hAnsi="Times New Roman"/>
          <w:b/>
          <w:bCs/>
          <w:lang w:val="uk-UA" w:eastAsia="ru-RU"/>
        </w:rPr>
        <w:t xml:space="preserve"> </w:t>
      </w:r>
      <w:r w:rsidR="00BB25D0" w:rsidRPr="00EE5274">
        <w:rPr>
          <w:rFonts w:ascii="Times New Roman" w:eastAsia="Times New Roman" w:hAnsi="Times New Roman"/>
          <w:b/>
          <w:bCs/>
          <w:lang w:val="en-US" w:eastAsia="ru-RU"/>
        </w:rPr>
        <w:t>“</w:t>
      </w:r>
      <w:r w:rsidR="00BB25D0" w:rsidRPr="00EE5274">
        <w:rPr>
          <w:rFonts w:ascii="Times New Roman" w:eastAsia="Times New Roman" w:hAnsi="Times New Roman"/>
          <w:b/>
          <w:bCs/>
          <w:lang w:val="uk-UA" w:eastAsia="ru-RU"/>
        </w:rPr>
        <w:t>Фтизіатрія</w:t>
      </w:r>
      <w:r w:rsidR="00BB25D0" w:rsidRPr="00EE5274">
        <w:rPr>
          <w:rFonts w:ascii="Times New Roman" w:eastAsia="Times New Roman" w:hAnsi="Times New Roman"/>
          <w:b/>
          <w:bCs/>
          <w:lang w:val="en-US" w:eastAsia="ru-RU"/>
        </w:rPr>
        <w:t>”</w:t>
      </w:r>
    </w:p>
    <w:p w:rsidR="00770B2C" w:rsidRPr="00EE5274" w:rsidRDefault="00770B2C" w:rsidP="00770B2C">
      <w:pPr>
        <w:spacing w:line="220" w:lineRule="exact"/>
        <w:ind w:left="1440" w:hanging="1440"/>
        <w:rPr>
          <w:rFonts w:ascii="Times New Roman" w:eastAsia="Times New Roman" w:hAnsi="Times New Roman"/>
          <w:lang w:val="uk-UA" w:eastAsia="ru-RU"/>
        </w:rPr>
      </w:pPr>
    </w:p>
    <w:tbl>
      <w:tblPr>
        <w:tblpPr w:leftFromText="180" w:rightFromText="180" w:vertAnchor="text" w:tblpY="1"/>
        <w:tblOverlap w:val="neve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6"/>
        <w:gridCol w:w="5939"/>
        <w:gridCol w:w="720"/>
        <w:gridCol w:w="720"/>
        <w:gridCol w:w="900"/>
        <w:gridCol w:w="900"/>
      </w:tblGrid>
      <w:tr w:rsidR="00770B2C" w:rsidRPr="00EE5274" w:rsidTr="00770B2C">
        <w:trPr>
          <w:trHeight w:val="418"/>
        </w:trPr>
        <w:tc>
          <w:tcPr>
            <w:tcW w:w="556" w:type="dxa"/>
            <w:vMerge w:val="restart"/>
            <w:shd w:val="clear" w:color="auto" w:fill="auto"/>
            <w:noWrap/>
            <w:vAlign w:val="center"/>
          </w:tcPr>
          <w:p w:rsidR="00770B2C" w:rsidRPr="00EE5274" w:rsidRDefault="00770B2C" w:rsidP="00770B2C">
            <w:pPr>
              <w:spacing w:line="220" w:lineRule="exact"/>
              <w:jc w:val="center"/>
              <w:rPr>
                <w:rFonts w:ascii="Times New Roman" w:eastAsia="Times New Roman" w:hAnsi="Times New Roman"/>
                <w:b/>
                <w:bCs/>
                <w:lang w:val="uk-UA" w:eastAsia="ru-RU"/>
              </w:rPr>
            </w:pPr>
            <w:r w:rsidRPr="00EE5274">
              <w:rPr>
                <w:rFonts w:ascii="Times New Roman" w:eastAsia="Times New Roman" w:hAnsi="Times New Roman"/>
                <w:b/>
                <w:bCs/>
                <w:lang w:val="uk-UA" w:eastAsia="ru-RU"/>
              </w:rPr>
              <w:t>№ з/п</w:t>
            </w:r>
          </w:p>
        </w:tc>
        <w:tc>
          <w:tcPr>
            <w:tcW w:w="5939" w:type="dxa"/>
            <w:vMerge w:val="restart"/>
            <w:shd w:val="clear" w:color="auto" w:fill="auto"/>
            <w:vAlign w:val="center"/>
          </w:tcPr>
          <w:p w:rsidR="00770B2C" w:rsidRPr="00EE5274" w:rsidRDefault="00770B2C" w:rsidP="00770B2C">
            <w:pPr>
              <w:spacing w:line="220" w:lineRule="exact"/>
              <w:jc w:val="center"/>
              <w:rPr>
                <w:rFonts w:ascii="Times New Roman" w:eastAsia="Times New Roman" w:hAnsi="Times New Roman"/>
                <w:b/>
                <w:bCs/>
                <w:lang w:val="uk-UA" w:eastAsia="ru-RU"/>
              </w:rPr>
            </w:pPr>
            <w:r w:rsidRPr="00EE5274">
              <w:rPr>
                <w:rFonts w:ascii="Times New Roman" w:eastAsia="Times New Roman" w:hAnsi="Times New Roman"/>
                <w:b/>
                <w:bCs/>
                <w:lang w:val="uk-UA" w:eastAsia="ru-RU"/>
              </w:rPr>
              <w:t>Назви розділів і тем</w:t>
            </w:r>
          </w:p>
        </w:tc>
        <w:tc>
          <w:tcPr>
            <w:tcW w:w="3240" w:type="dxa"/>
            <w:gridSpan w:val="4"/>
            <w:shd w:val="clear" w:color="auto" w:fill="auto"/>
            <w:vAlign w:val="center"/>
          </w:tcPr>
          <w:p w:rsidR="00770B2C" w:rsidRPr="00EE5274" w:rsidRDefault="00770B2C" w:rsidP="00770B2C">
            <w:pPr>
              <w:spacing w:line="220" w:lineRule="exact"/>
              <w:jc w:val="center"/>
              <w:rPr>
                <w:rFonts w:ascii="Times New Roman" w:eastAsia="Times New Roman" w:hAnsi="Times New Roman"/>
                <w:b/>
                <w:bCs/>
                <w:lang w:val="uk-UA" w:eastAsia="ru-RU"/>
              </w:rPr>
            </w:pPr>
            <w:r w:rsidRPr="00EE5274">
              <w:rPr>
                <w:rFonts w:ascii="Times New Roman" w:eastAsia="Times New Roman" w:hAnsi="Times New Roman"/>
                <w:b/>
                <w:bCs/>
                <w:lang w:val="uk-UA" w:eastAsia="ru-RU"/>
              </w:rPr>
              <w:t>Кількість годин</w:t>
            </w:r>
          </w:p>
        </w:tc>
      </w:tr>
      <w:tr w:rsidR="00770B2C" w:rsidRPr="00EE5274" w:rsidTr="00770B2C">
        <w:trPr>
          <w:trHeight w:val="170"/>
        </w:trPr>
        <w:tc>
          <w:tcPr>
            <w:tcW w:w="556" w:type="dxa"/>
            <w:vMerge/>
            <w:vAlign w:val="center"/>
          </w:tcPr>
          <w:p w:rsidR="00770B2C" w:rsidRPr="00EE5274" w:rsidRDefault="00770B2C" w:rsidP="00770B2C">
            <w:pPr>
              <w:spacing w:line="220" w:lineRule="exact"/>
              <w:rPr>
                <w:rFonts w:ascii="Times New Roman" w:eastAsia="Times New Roman" w:hAnsi="Times New Roman"/>
                <w:b/>
                <w:bCs/>
                <w:lang w:val="uk-UA" w:eastAsia="ru-RU"/>
              </w:rPr>
            </w:pPr>
          </w:p>
        </w:tc>
        <w:tc>
          <w:tcPr>
            <w:tcW w:w="5939" w:type="dxa"/>
            <w:vMerge/>
            <w:vAlign w:val="center"/>
          </w:tcPr>
          <w:p w:rsidR="00770B2C" w:rsidRPr="00EE5274" w:rsidRDefault="00770B2C" w:rsidP="00770B2C">
            <w:pPr>
              <w:spacing w:line="220" w:lineRule="exact"/>
              <w:rPr>
                <w:rFonts w:ascii="Times New Roman" w:eastAsia="Times New Roman" w:hAnsi="Times New Roman"/>
                <w:b/>
                <w:bCs/>
                <w:lang w:val="uk-UA" w:eastAsia="ru-RU"/>
              </w:rPr>
            </w:pPr>
          </w:p>
        </w:tc>
        <w:tc>
          <w:tcPr>
            <w:tcW w:w="720" w:type="dxa"/>
            <w:vMerge w:val="restart"/>
            <w:shd w:val="clear" w:color="auto" w:fill="auto"/>
            <w:vAlign w:val="center"/>
          </w:tcPr>
          <w:p w:rsidR="00770B2C" w:rsidRPr="00EE5274" w:rsidRDefault="00770B2C" w:rsidP="00770B2C">
            <w:pPr>
              <w:spacing w:line="220" w:lineRule="exact"/>
              <w:jc w:val="center"/>
              <w:rPr>
                <w:rFonts w:ascii="Times New Roman" w:eastAsia="Times New Roman" w:hAnsi="Times New Roman"/>
                <w:b/>
                <w:bCs/>
                <w:lang w:val="uk-UA" w:eastAsia="ru-RU"/>
              </w:rPr>
            </w:pPr>
            <w:r w:rsidRPr="00EE5274">
              <w:rPr>
                <w:rFonts w:ascii="Times New Roman" w:eastAsia="Times New Roman" w:hAnsi="Times New Roman"/>
                <w:b/>
                <w:bCs/>
                <w:lang w:val="uk-UA" w:eastAsia="ru-RU"/>
              </w:rPr>
              <w:t>Усього</w:t>
            </w:r>
          </w:p>
        </w:tc>
        <w:tc>
          <w:tcPr>
            <w:tcW w:w="2520" w:type="dxa"/>
            <w:gridSpan w:val="3"/>
            <w:shd w:val="clear" w:color="auto" w:fill="auto"/>
            <w:vAlign w:val="center"/>
          </w:tcPr>
          <w:p w:rsidR="00770B2C" w:rsidRPr="00EE5274" w:rsidRDefault="00770B2C" w:rsidP="00770B2C">
            <w:pPr>
              <w:spacing w:line="220" w:lineRule="exact"/>
              <w:jc w:val="center"/>
              <w:rPr>
                <w:rFonts w:ascii="Times New Roman" w:eastAsia="Times New Roman" w:hAnsi="Times New Roman"/>
                <w:b/>
                <w:bCs/>
                <w:lang w:val="uk-UA" w:eastAsia="ru-RU"/>
              </w:rPr>
            </w:pPr>
            <w:r w:rsidRPr="00EE5274">
              <w:rPr>
                <w:rFonts w:ascii="Times New Roman" w:eastAsia="Times New Roman" w:hAnsi="Times New Roman"/>
                <w:b/>
                <w:bCs/>
                <w:lang w:val="uk-UA" w:eastAsia="ru-RU"/>
              </w:rPr>
              <w:t>у тому числі</w:t>
            </w:r>
          </w:p>
        </w:tc>
      </w:tr>
      <w:tr w:rsidR="009320EF" w:rsidRPr="00EE5274" w:rsidTr="009320EF">
        <w:trPr>
          <w:trHeight w:val="337"/>
        </w:trPr>
        <w:tc>
          <w:tcPr>
            <w:tcW w:w="556" w:type="dxa"/>
            <w:vMerge/>
            <w:vAlign w:val="center"/>
          </w:tcPr>
          <w:p w:rsidR="009320EF" w:rsidRPr="00EE5274" w:rsidRDefault="009320EF" w:rsidP="009320EF">
            <w:pPr>
              <w:spacing w:line="220" w:lineRule="exact"/>
              <w:rPr>
                <w:rFonts w:ascii="Times New Roman" w:eastAsia="Times New Roman" w:hAnsi="Times New Roman"/>
                <w:b/>
                <w:bCs/>
                <w:lang w:val="uk-UA" w:eastAsia="ru-RU"/>
              </w:rPr>
            </w:pPr>
          </w:p>
        </w:tc>
        <w:tc>
          <w:tcPr>
            <w:tcW w:w="5939" w:type="dxa"/>
            <w:vMerge/>
            <w:vAlign w:val="center"/>
          </w:tcPr>
          <w:p w:rsidR="009320EF" w:rsidRPr="00EE5274" w:rsidRDefault="009320EF" w:rsidP="009320EF">
            <w:pPr>
              <w:spacing w:line="220" w:lineRule="exact"/>
              <w:rPr>
                <w:rFonts w:ascii="Times New Roman" w:eastAsia="Times New Roman" w:hAnsi="Times New Roman"/>
                <w:b/>
                <w:bCs/>
                <w:lang w:val="uk-UA" w:eastAsia="ru-RU"/>
              </w:rPr>
            </w:pPr>
          </w:p>
        </w:tc>
        <w:tc>
          <w:tcPr>
            <w:tcW w:w="720" w:type="dxa"/>
            <w:vMerge/>
            <w:vAlign w:val="center"/>
          </w:tcPr>
          <w:p w:rsidR="009320EF" w:rsidRPr="00EE5274" w:rsidRDefault="009320EF" w:rsidP="009320EF">
            <w:pPr>
              <w:spacing w:line="220" w:lineRule="exact"/>
              <w:rPr>
                <w:rFonts w:ascii="Times New Roman" w:eastAsia="Times New Roman" w:hAnsi="Times New Roman"/>
                <w:b/>
                <w:bCs/>
                <w:lang w:val="uk-UA" w:eastAsia="ru-RU"/>
              </w:rPr>
            </w:pPr>
          </w:p>
        </w:tc>
        <w:tc>
          <w:tcPr>
            <w:tcW w:w="720" w:type="dxa"/>
            <w:shd w:val="clear" w:color="auto" w:fill="auto"/>
            <w:vAlign w:val="center"/>
          </w:tcPr>
          <w:p w:rsidR="009320EF" w:rsidRPr="00EE5274" w:rsidRDefault="009320EF" w:rsidP="009320EF">
            <w:pPr>
              <w:spacing w:line="220" w:lineRule="exact"/>
              <w:jc w:val="center"/>
              <w:rPr>
                <w:rFonts w:ascii="Times New Roman" w:eastAsia="Times New Roman" w:hAnsi="Times New Roman"/>
                <w:b/>
                <w:bCs/>
                <w:lang w:val="uk-UA" w:eastAsia="ru-RU"/>
              </w:rPr>
            </w:pPr>
            <w:r w:rsidRPr="00EE5274">
              <w:rPr>
                <w:rFonts w:ascii="Times New Roman" w:eastAsia="Times New Roman" w:hAnsi="Times New Roman"/>
                <w:b/>
                <w:bCs/>
                <w:lang w:val="uk-UA" w:eastAsia="ru-RU"/>
              </w:rPr>
              <w:t>Лек-</w:t>
            </w:r>
            <w:proofErr w:type="spellStart"/>
            <w:r w:rsidRPr="00EE5274">
              <w:rPr>
                <w:rFonts w:ascii="Times New Roman" w:eastAsia="Times New Roman" w:hAnsi="Times New Roman"/>
                <w:b/>
                <w:bCs/>
                <w:lang w:val="uk-UA" w:eastAsia="ru-RU"/>
              </w:rPr>
              <w:t>ції</w:t>
            </w:r>
            <w:proofErr w:type="spellEnd"/>
          </w:p>
        </w:tc>
        <w:tc>
          <w:tcPr>
            <w:tcW w:w="900" w:type="dxa"/>
            <w:shd w:val="clear" w:color="auto" w:fill="auto"/>
            <w:vAlign w:val="center"/>
          </w:tcPr>
          <w:p w:rsidR="009320EF" w:rsidRPr="00EE5274" w:rsidRDefault="009320EF" w:rsidP="009320EF">
            <w:pPr>
              <w:jc w:val="center"/>
              <w:rPr>
                <w:rFonts w:ascii="Times New Roman" w:hAnsi="Times New Roman"/>
                <w:b/>
              </w:rPr>
            </w:pPr>
            <w:proofErr w:type="spellStart"/>
            <w:r w:rsidRPr="00EE5274">
              <w:rPr>
                <w:rFonts w:ascii="Times New Roman" w:hAnsi="Times New Roman"/>
                <w:b/>
              </w:rPr>
              <w:t>Семі-нари</w:t>
            </w:r>
            <w:proofErr w:type="spellEnd"/>
          </w:p>
        </w:tc>
        <w:tc>
          <w:tcPr>
            <w:tcW w:w="900" w:type="dxa"/>
            <w:shd w:val="clear" w:color="auto" w:fill="auto"/>
            <w:vAlign w:val="center"/>
          </w:tcPr>
          <w:p w:rsidR="009320EF" w:rsidRPr="00EE5274" w:rsidRDefault="009320EF" w:rsidP="009320EF">
            <w:pPr>
              <w:spacing w:line="220" w:lineRule="exact"/>
              <w:jc w:val="center"/>
              <w:rPr>
                <w:rFonts w:ascii="Times New Roman" w:eastAsia="Times New Roman" w:hAnsi="Times New Roman"/>
                <w:b/>
                <w:bCs/>
                <w:lang w:val="uk-UA" w:eastAsia="ru-RU"/>
              </w:rPr>
            </w:pPr>
            <w:proofErr w:type="spellStart"/>
            <w:r w:rsidRPr="00EE5274">
              <w:rPr>
                <w:rFonts w:ascii="Times New Roman" w:eastAsia="Times New Roman" w:hAnsi="Times New Roman"/>
                <w:b/>
                <w:bCs/>
                <w:lang w:val="uk-UA" w:eastAsia="ru-RU"/>
              </w:rPr>
              <w:t>Прак-тичні</w:t>
            </w:r>
            <w:proofErr w:type="spellEnd"/>
            <w:r w:rsidRPr="00EE5274">
              <w:rPr>
                <w:rFonts w:ascii="Times New Roman" w:eastAsia="Times New Roman" w:hAnsi="Times New Roman"/>
                <w:b/>
                <w:bCs/>
                <w:lang w:val="uk-UA" w:eastAsia="ru-RU"/>
              </w:rPr>
              <w:t xml:space="preserve"> </w:t>
            </w:r>
          </w:p>
        </w:tc>
      </w:tr>
      <w:tr w:rsidR="00B6287C" w:rsidRPr="00EE5274" w:rsidTr="00850615">
        <w:trPr>
          <w:trHeight w:val="418"/>
        </w:trPr>
        <w:tc>
          <w:tcPr>
            <w:tcW w:w="556" w:type="dxa"/>
            <w:shd w:val="clear" w:color="auto" w:fill="auto"/>
            <w:noWrap/>
            <w:vAlign w:val="center"/>
          </w:tcPr>
          <w:p w:rsidR="00B6287C" w:rsidRPr="00EE5274" w:rsidRDefault="00B6287C" w:rsidP="00B6287C">
            <w:pPr>
              <w:spacing w:line="220" w:lineRule="exact"/>
              <w:jc w:val="center"/>
              <w:rPr>
                <w:rFonts w:ascii="Times New Roman" w:eastAsia="Times New Roman" w:hAnsi="Times New Roman"/>
                <w:bCs/>
                <w:lang w:eastAsia="ru-RU"/>
              </w:rPr>
            </w:pPr>
            <w:r w:rsidRPr="00EE5274">
              <w:rPr>
                <w:rFonts w:ascii="Times New Roman" w:eastAsia="Times New Roman" w:hAnsi="Times New Roman"/>
                <w:bCs/>
                <w:lang w:eastAsia="ru-RU"/>
              </w:rPr>
              <w:t> 1</w:t>
            </w:r>
          </w:p>
        </w:tc>
        <w:tc>
          <w:tcPr>
            <w:tcW w:w="5939" w:type="dxa"/>
            <w:shd w:val="clear" w:color="auto" w:fill="auto"/>
            <w:vAlign w:val="center"/>
          </w:tcPr>
          <w:p w:rsidR="00B6287C" w:rsidRPr="00EE5274" w:rsidRDefault="00B6287C" w:rsidP="00B6287C">
            <w:pPr>
              <w:shd w:val="clear" w:color="auto" w:fill="FFFFFF"/>
              <w:spacing w:line="220" w:lineRule="exact"/>
              <w:jc w:val="both"/>
              <w:rPr>
                <w:rFonts w:ascii="Times New Roman" w:eastAsia="Times New Roman" w:hAnsi="Times New Roman"/>
                <w:lang w:val="uk-UA" w:eastAsia="ru-RU"/>
              </w:rPr>
            </w:pPr>
            <w:r w:rsidRPr="00EE5274">
              <w:rPr>
                <w:rFonts w:ascii="Times New Roman" w:eastAsia="Times New Roman" w:hAnsi="Times New Roman"/>
                <w:lang w:val="uk-UA" w:eastAsia="ru-RU"/>
              </w:rPr>
              <w:t xml:space="preserve">Загальні та спеціальні методи виявлення і діагностики хворих на туберкульоз серед населення. </w:t>
            </w:r>
          </w:p>
        </w:tc>
        <w:tc>
          <w:tcPr>
            <w:tcW w:w="720" w:type="dxa"/>
            <w:shd w:val="clear" w:color="auto" w:fill="auto"/>
            <w:vAlign w:val="center"/>
          </w:tcPr>
          <w:p w:rsidR="00B6287C" w:rsidRPr="00EE5274" w:rsidRDefault="00B6287C" w:rsidP="00B6287C">
            <w:pPr>
              <w:spacing w:line="220" w:lineRule="exact"/>
              <w:jc w:val="center"/>
              <w:rPr>
                <w:rFonts w:ascii="Times New Roman" w:eastAsia="Times New Roman" w:hAnsi="Times New Roman"/>
                <w:lang w:val="uk-UA" w:eastAsia="ru-RU"/>
              </w:rPr>
            </w:pPr>
            <w:r w:rsidRPr="00EE5274">
              <w:rPr>
                <w:rFonts w:ascii="Times New Roman" w:eastAsia="Times New Roman" w:hAnsi="Times New Roman"/>
                <w:lang w:val="uk-UA" w:eastAsia="ru-RU"/>
              </w:rPr>
              <w:t>2</w:t>
            </w:r>
          </w:p>
        </w:tc>
        <w:tc>
          <w:tcPr>
            <w:tcW w:w="720" w:type="dxa"/>
            <w:shd w:val="clear" w:color="auto" w:fill="auto"/>
            <w:vAlign w:val="center"/>
          </w:tcPr>
          <w:p w:rsidR="00B6287C" w:rsidRPr="00EE5274" w:rsidRDefault="00B6287C" w:rsidP="00B6287C">
            <w:pPr>
              <w:spacing w:line="220" w:lineRule="exact"/>
              <w:jc w:val="center"/>
              <w:rPr>
                <w:rFonts w:ascii="Times New Roman" w:eastAsia="Times New Roman" w:hAnsi="Times New Roman"/>
                <w:lang w:val="uk-UA" w:eastAsia="ru-RU"/>
              </w:rPr>
            </w:pPr>
          </w:p>
        </w:tc>
        <w:tc>
          <w:tcPr>
            <w:tcW w:w="900" w:type="dxa"/>
            <w:shd w:val="clear" w:color="auto" w:fill="auto"/>
            <w:vAlign w:val="center"/>
          </w:tcPr>
          <w:p w:rsidR="00B6287C" w:rsidRPr="00EE5274" w:rsidRDefault="00B6287C" w:rsidP="00B6287C">
            <w:pPr>
              <w:spacing w:line="220" w:lineRule="exact"/>
              <w:jc w:val="center"/>
              <w:rPr>
                <w:rFonts w:ascii="Times New Roman" w:hAnsi="Times New Roman"/>
                <w:lang w:val="uk-UA"/>
              </w:rPr>
            </w:pPr>
          </w:p>
        </w:tc>
        <w:tc>
          <w:tcPr>
            <w:tcW w:w="900" w:type="dxa"/>
            <w:shd w:val="clear" w:color="auto" w:fill="auto"/>
            <w:vAlign w:val="center"/>
          </w:tcPr>
          <w:p w:rsidR="00B6287C" w:rsidRPr="00EE5274" w:rsidRDefault="00B6287C" w:rsidP="00B6287C">
            <w:pPr>
              <w:spacing w:line="220" w:lineRule="exact"/>
              <w:jc w:val="center"/>
              <w:rPr>
                <w:rFonts w:ascii="Times New Roman" w:hAnsi="Times New Roman"/>
                <w:lang w:val="uk-UA"/>
              </w:rPr>
            </w:pPr>
            <w:r w:rsidRPr="00EE5274">
              <w:rPr>
                <w:rFonts w:ascii="Times New Roman" w:hAnsi="Times New Roman"/>
                <w:lang w:val="uk-UA"/>
              </w:rPr>
              <w:t>2</w:t>
            </w:r>
          </w:p>
        </w:tc>
      </w:tr>
      <w:tr w:rsidR="00B6287C" w:rsidRPr="00EE5274" w:rsidTr="00850615">
        <w:trPr>
          <w:trHeight w:val="418"/>
        </w:trPr>
        <w:tc>
          <w:tcPr>
            <w:tcW w:w="556" w:type="dxa"/>
            <w:shd w:val="clear" w:color="auto" w:fill="auto"/>
            <w:noWrap/>
            <w:vAlign w:val="center"/>
          </w:tcPr>
          <w:p w:rsidR="00B6287C" w:rsidRPr="00EE5274" w:rsidRDefault="00B6287C" w:rsidP="00B6287C">
            <w:pPr>
              <w:spacing w:line="220" w:lineRule="exact"/>
              <w:jc w:val="center"/>
              <w:rPr>
                <w:rFonts w:ascii="Times New Roman" w:eastAsia="Times New Roman" w:hAnsi="Times New Roman"/>
                <w:bCs/>
                <w:lang w:eastAsia="ru-RU"/>
              </w:rPr>
            </w:pPr>
            <w:r w:rsidRPr="00EE5274">
              <w:rPr>
                <w:rFonts w:ascii="Times New Roman" w:eastAsia="Times New Roman" w:hAnsi="Times New Roman"/>
                <w:bCs/>
                <w:lang w:eastAsia="ru-RU"/>
              </w:rPr>
              <w:t>2</w:t>
            </w:r>
          </w:p>
        </w:tc>
        <w:tc>
          <w:tcPr>
            <w:tcW w:w="5939" w:type="dxa"/>
            <w:shd w:val="clear" w:color="auto" w:fill="auto"/>
            <w:vAlign w:val="center"/>
          </w:tcPr>
          <w:p w:rsidR="00B6287C" w:rsidRPr="00EE5274" w:rsidRDefault="00B6287C" w:rsidP="00B6287C">
            <w:pPr>
              <w:shd w:val="clear" w:color="auto" w:fill="FFFFFF"/>
              <w:spacing w:line="220" w:lineRule="exact"/>
              <w:jc w:val="both"/>
              <w:rPr>
                <w:rFonts w:ascii="Times New Roman" w:eastAsia="Times New Roman" w:hAnsi="Times New Roman"/>
                <w:lang w:val="uk-UA" w:eastAsia="ru-RU"/>
              </w:rPr>
            </w:pPr>
            <w:r w:rsidRPr="00EE5274">
              <w:rPr>
                <w:rFonts w:ascii="Times New Roman" w:eastAsia="Times New Roman" w:hAnsi="Times New Roman"/>
                <w:lang w:val="uk-UA" w:eastAsia="ru-RU"/>
              </w:rPr>
              <w:t xml:space="preserve">Загальні принципи лікування. </w:t>
            </w:r>
            <w:proofErr w:type="spellStart"/>
            <w:r w:rsidRPr="00EE5274">
              <w:rPr>
                <w:rFonts w:ascii="Times New Roman" w:eastAsia="Times New Roman" w:hAnsi="Times New Roman"/>
                <w:lang w:val="uk-UA" w:eastAsia="ru-RU"/>
              </w:rPr>
              <w:t>Антимікобактеріальні</w:t>
            </w:r>
            <w:proofErr w:type="spellEnd"/>
            <w:r w:rsidRPr="00EE5274">
              <w:rPr>
                <w:rFonts w:ascii="Times New Roman" w:eastAsia="Times New Roman" w:hAnsi="Times New Roman"/>
                <w:lang w:val="uk-UA" w:eastAsia="ru-RU"/>
              </w:rPr>
              <w:t xml:space="preserve"> препарати. Стандартні режими лікування хворих на туберкульоз.</w:t>
            </w:r>
          </w:p>
        </w:tc>
        <w:tc>
          <w:tcPr>
            <w:tcW w:w="720" w:type="dxa"/>
            <w:shd w:val="clear" w:color="auto" w:fill="auto"/>
            <w:vAlign w:val="center"/>
          </w:tcPr>
          <w:p w:rsidR="00B6287C" w:rsidRPr="00EE5274" w:rsidRDefault="00B6287C" w:rsidP="00B6287C">
            <w:pPr>
              <w:spacing w:line="220" w:lineRule="exact"/>
              <w:jc w:val="center"/>
              <w:rPr>
                <w:rFonts w:ascii="Times New Roman" w:eastAsia="Times New Roman" w:hAnsi="Times New Roman"/>
                <w:lang w:val="uk-UA" w:eastAsia="ru-RU"/>
              </w:rPr>
            </w:pPr>
            <w:r w:rsidRPr="00EE5274">
              <w:rPr>
                <w:rFonts w:ascii="Times New Roman" w:eastAsia="Times New Roman" w:hAnsi="Times New Roman"/>
                <w:lang w:val="uk-UA" w:eastAsia="ru-RU"/>
              </w:rPr>
              <w:t>2</w:t>
            </w:r>
          </w:p>
        </w:tc>
        <w:tc>
          <w:tcPr>
            <w:tcW w:w="720" w:type="dxa"/>
            <w:shd w:val="clear" w:color="auto" w:fill="auto"/>
            <w:vAlign w:val="center"/>
          </w:tcPr>
          <w:p w:rsidR="00B6287C" w:rsidRPr="00EE5274" w:rsidRDefault="00B6287C" w:rsidP="00B6287C">
            <w:pPr>
              <w:spacing w:line="220" w:lineRule="exact"/>
              <w:jc w:val="center"/>
              <w:rPr>
                <w:rFonts w:ascii="Times New Roman" w:eastAsia="Times New Roman" w:hAnsi="Times New Roman"/>
                <w:lang w:val="uk-UA" w:eastAsia="ru-RU"/>
              </w:rPr>
            </w:pPr>
          </w:p>
        </w:tc>
        <w:tc>
          <w:tcPr>
            <w:tcW w:w="900" w:type="dxa"/>
            <w:shd w:val="clear" w:color="auto" w:fill="auto"/>
            <w:vAlign w:val="center"/>
          </w:tcPr>
          <w:p w:rsidR="00B6287C" w:rsidRPr="00EE5274" w:rsidRDefault="00B6287C" w:rsidP="00B6287C">
            <w:pPr>
              <w:spacing w:line="220" w:lineRule="exact"/>
              <w:jc w:val="center"/>
              <w:rPr>
                <w:rFonts w:ascii="Times New Roman" w:hAnsi="Times New Roman"/>
                <w:lang w:val="uk-UA"/>
              </w:rPr>
            </w:pPr>
          </w:p>
        </w:tc>
        <w:tc>
          <w:tcPr>
            <w:tcW w:w="900" w:type="dxa"/>
            <w:shd w:val="clear" w:color="auto" w:fill="auto"/>
            <w:vAlign w:val="center"/>
          </w:tcPr>
          <w:p w:rsidR="00B6287C" w:rsidRPr="00EE5274" w:rsidRDefault="00B6287C" w:rsidP="00B6287C">
            <w:pPr>
              <w:spacing w:line="220" w:lineRule="exact"/>
              <w:jc w:val="center"/>
              <w:rPr>
                <w:rFonts w:ascii="Times New Roman" w:hAnsi="Times New Roman"/>
                <w:lang w:val="uk-UA"/>
              </w:rPr>
            </w:pPr>
            <w:r w:rsidRPr="00EE5274">
              <w:rPr>
                <w:rFonts w:ascii="Times New Roman" w:hAnsi="Times New Roman"/>
                <w:lang w:val="uk-UA"/>
              </w:rPr>
              <w:t>2</w:t>
            </w:r>
          </w:p>
        </w:tc>
      </w:tr>
      <w:tr w:rsidR="00B6287C" w:rsidRPr="00EE5274" w:rsidTr="00850615">
        <w:trPr>
          <w:trHeight w:val="418"/>
        </w:trPr>
        <w:tc>
          <w:tcPr>
            <w:tcW w:w="556" w:type="dxa"/>
            <w:shd w:val="clear" w:color="auto" w:fill="auto"/>
            <w:noWrap/>
            <w:vAlign w:val="center"/>
          </w:tcPr>
          <w:p w:rsidR="00B6287C" w:rsidRPr="00EE5274" w:rsidRDefault="00B6287C" w:rsidP="00B6287C">
            <w:pPr>
              <w:spacing w:line="220" w:lineRule="exact"/>
              <w:jc w:val="center"/>
              <w:rPr>
                <w:rFonts w:ascii="Times New Roman" w:eastAsia="Times New Roman" w:hAnsi="Times New Roman"/>
                <w:bCs/>
                <w:lang w:eastAsia="ru-RU"/>
              </w:rPr>
            </w:pPr>
            <w:r w:rsidRPr="00EE5274">
              <w:rPr>
                <w:rFonts w:ascii="Times New Roman" w:eastAsia="Times New Roman" w:hAnsi="Times New Roman"/>
                <w:bCs/>
                <w:lang w:eastAsia="ru-RU"/>
              </w:rPr>
              <w:t>3</w:t>
            </w:r>
          </w:p>
        </w:tc>
        <w:tc>
          <w:tcPr>
            <w:tcW w:w="5939" w:type="dxa"/>
            <w:shd w:val="clear" w:color="auto" w:fill="auto"/>
            <w:vAlign w:val="center"/>
          </w:tcPr>
          <w:p w:rsidR="00B6287C" w:rsidRPr="00EE5274" w:rsidRDefault="00B6287C" w:rsidP="00B6287C">
            <w:pPr>
              <w:shd w:val="clear" w:color="auto" w:fill="FFFFFF"/>
              <w:spacing w:line="220" w:lineRule="exact"/>
              <w:jc w:val="both"/>
              <w:rPr>
                <w:rFonts w:ascii="Times New Roman" w:eastAsia="Times New Roman" w:hAnsi="Times New Roman"/>
                <w:lang w:val="uk-UA" w:eastAsia="ru-RU"/>
              </w:rPr>
            </w:pPr>
            <w:r w:rsidRPr="00EE5274">
              <w:rPr>
                <w:rFonts w:ascii="Times New Roman" w:eastAsia="Times New Roman" w:hAnsi="Times New Roman"/>
                <w:lang w:val="uk-UA" w:eastAsia="ru-RU"/>
              </w:rPr>
              <w:t>Діагностика і лікування туберкульозу з множинною лікарською стійкістю (МЛС), широкою лікарською стійкістю (ШЛС). Профілактика туберкульозу</w:t>
            </w:r>
          </w:p>
        </w:tc>
        <w:tc>
          <w:tcPr>
            <w:tcW w:w="720" w:type="dxa"/>
            <w:shd w:val="clear" w:color="auto" w:fill="auto"/>
            <w:vAlign w:val="center"/>
          </w:tcPr>
          <w:p w:rsidR="00B6287C" w:rsidRPr="00EE5274" w:rsidRDefault="00B6287C" w:rsidP="00B6287C">
            <w:pPr>
              <w:spacing w:line="220" w:lineRule="exact"/>
              <w:jc w:val="center"/>
              <w:rPr>
                <w:rFonts w:ascii="Times New Roman" w:eastAsia="Times New Roman" w:hAnsi="Times New Roman"/>
                <w:lang w:val="uk-UA" w:eastAsia="ru-RU"/>
              </w:rPr>
            </w:pPr>
            <w:r w:rsidRPr="00EE5274">
              <w:rPr>
                <w:rFonts w:ascii="Times New Roman" w:eastAsia="Times New Roman" w:hAnsi="Times New Roman"/>
                <w:lang w:val="uk-UA" w:eastAsia="ru-RU"/>
              </w:rPr>
              <w:t>2</w:t>
            </w:r>
          </w:p>
        </w:tc>
        <w:tc>
          <w:tcPr>
            <w:tcW w:w="720" w:type="dxa"/>
            <w:shd w:val="clear" w:color="auto" w:fill="auto"/>
            <w:vAlign w:val="center"/>
          </w:tcPr>
          <w:p w:rsidR="00B6287C" w:rsidRPr="00EE5274" w:rsidRDefault="00B6287C" w:rsidP="00B6287C">
            <w:pPr>
              <w:spacing w:line="220" w:lineRule="exact"/>
              <w:jc w:val="center"/>
              <w:rPr>
                <w:rFonts w:ascii="Times New Roman" w:eastAsia="Times New Roman" w:hAnsi="Times New Roman"/>
                <w:lang w:val="uk-UA" w:eastAsia="ru-RU"/>
              </w:rPr>
            </w:pPr>
          </w:p>
        </w:tc>
        <w:tc>
          <w:tcPr>
            <w:tcW w:w="900" w:type="dxa"/>
            <w:shd w:val="clear" w:color="auto" w:fill="auto"/>
            <w:vAlign w:val="center"/>
          </w:tcPr>
          <w:p w:rsidR="00B6287C" w:rsidRPr="00EE5274" w:rsidRDefault="00B6287C" w:rsidP="00B6287C">
            <w:pPr>
              <w:spacing w:line="220" w:lineRule="exact"/>
              <w:jc w:val="center"/>
              <w:rPr>
                <w:rFonts w:ascii="Times New Roman" w:hAnsi="Times New Roman"/>
                <w:lang w:val="uk-UA"/>
              </w:rPr>
            </w:pPr>
          </w:p>
        </w:tc>
        <w:tc>
          <w:tcPr>
            <w:tcW w:w="900" w:type="dxa"/>
            <w:shd w:val="clear" w:color="auto" w:fill="auto"/>
            <w:vAlign w:val="center"/>
          </w:tcPr>
          <w:p w:rsidR="00B6287C" w:rsidRPr="00EE5274" w:rsidRDefault="00B6287C" w:rsidP="00B6287C">
            <w:pPr>
              <w:spacing w:line="220" w:lineRule="exact"/>
              <w:jc w:val="center"/>
              <w:rPr>
                <w:rFonts w:ascii="Times New Roman" w:hAnsi="Times New Roman"/>
                <w:lang w:val="uk-UA"/>
              </w:rPr>
            </w:pPr>
            <w:r w:rsidRPr="00EE5274">
              <w:rPr>
                <w:rFonts w:ascii="Times New Roman" w:hAnsi="Times New Roman"/>
                <w:lang w:val="uk-UA"/>
              </w:rPr>
              <w:t>2</w:t>
            </w:r>
          </w:p>
        </w:tc>
      </w:tr>
      <w:tr w:rsidR="00B6287C" w:rsidRPr="00EE5274" w:rsidTr="00850615">
        <w:trPr>
          <w:trHeight w:val="418"/>
        </w:trPr>
        <w:tc>
          <w:tcPr>
            <w:tcW w:w="556" w:type="dxa"/>
            <w:shd w:val="clear" w:color="auto" w:fill="auto"/>
            <w:noWrap/>
            <w:vAlign w:val="center"/>
          </w:tcPr>
          <w:p w:rsidR="00B6287C" w:rsidRPr="00EE5274" w:rsidRDefault="00B6287C" w:rsidP="00B6287C">
            <w:pPr>
              <w:spacing w:line="220" w:lineRule="exact"/>
              <w:jc w:val="center"/>
              <w:rPr>
                <w:rFonts w:ascii="Times New Roman" w:eastAsia="Times New Roman" w:hAnsi="Times New Roman"/>
                <w:bCs/>
                <w:lang w:val="uk-UA" w:eastAsia="ru-RU"/>
              </w:rPr>
            </w:pPr>
            <w:r w:rsidRPr="00EE5274">
              <w:rPr>
                <w:rFonts w:ascii="Times New Roman" w:eastAsia="Times New Roman" w:hAnsi="Times New Roman"/>
                <w:bCs/>
                <w:lang w:val="uk-UA" w:eastAsia="ru-RU"/>
              </w:rPr>
              <w:t>4</w:t>
            </w:r>
          </w:p>
        </w:tc>
        <w:tc>
          <w:tcPr>
            <w:tcW w:w="5939" w:type="dxa"/>
            <w:shd w:val="clear" w:color="auto" w:fill="auto"/>
            <w:vAlign w:val="center"/>
          </w:tcPr>
          <w:p w:rsidR="00B6287C" w:rsidRPr="00EE5274" w:rsidRDefault="00B6287C" w:rsidP="00B6287C">
            <w:pPr>
              <w:shd w:val="clear" w:color="auto" w:fill="FFFFFF"/>
              <w:spacing w:line="220" w:lineRule="exact"/>
              <w:jc w:val="both"/>
              <w:rPr>
                <w:rFonts w:ascii="Times New Roman" w:eastAsia="Times New Roman" w:hAnsi="Times New Roman"/>
                <w:lang w:val="uk-UA" w:eastAsia="ru-RU"/>
              </w:rPr>
            </w:pPr>
            <w:r w:rsidRPr="00EE5274">
              <w:rPr>
                <w:rFonts w:ascii="Times New Roman" w:eastAsia="Times New Roman" w:hAnsi="Times New Roman"/>
                <w:lang w:val="uk-UA" w:eastAsia="ru-RU"/>
              </w:rPr>
              <w:t xml:space="preserve">Диференційна діагностика вогнищевих та </w:t>
            </w:r>
            <w:proofErr w:type="spellStart"/>
            <w:r w:rsidRPr="00EE5274">
              <w:rPr>
                <w:rFonts w:ascii="Times New Roman" w:eastAsia="Times New Roman" w:hAnsi="Times New Roman"/>
                <w:lang w:val="uk-UA" w:eastAsia="ru-RU"/>
              </w:rPr>
              <w:t>дисемінованих</w:t>
            </w:r>
            <w:proofErr w:type="spellEnd"/>
            <w:r w:rsidRPr="00EE5274">
              <w:rPr>
                <w:rFonts w:ascii="Times New Roman" w:eastAsia="Times New Roman" w:hAnsi="Times New Roman"/>
                <w:lang w:val="uk-UA" w:eastAsia="ru-RU"/>
              </w:rPr>
              <w:t xml:space="preserve"> процесів у легенях, округлих та </w:t>
            </w:r>
            <w:proofErr w:type="spellStart"/>
            <w:r w:rsidRPr="00EE5274">
              <w:rPr>
                <w:rFonts w:ascii="Times New Roman" w:eastAsia="Times New Roman" w:hAnsi="Times New Roman"/>
                <w:lang w:val="uk-UA" w:eastAsia="ru-RU"/>
              </w:rPr>
              <w:t>інфільтративно</w:t>
            </w:r>
            <w:proofErr w:type="spellEnd"/>
            <w:r w:rsidRPr="00EE5274">
              <w:rPr>
                <w:rFonts w:ascii="Times New Roman" w:eastAsia="Times New Roman" w:hAnsi="Times New Roman"/>
                <w:lang w:val="uk-UA" w:eastAsia="ru-RU"/>
              </w:rPr>
              <w:t xml:space="preserve">-пневмонічних утворень. </w:t>
            </w:r>
          </w:p>
        </w:tc>
        <w:tc>
          <w:tcPr>
            <w:tcW w:w="720" w:type="dxa"/>
            <w:shd w:val="clear" w:color="auto" w:fill="auto"/>
            <w:vAlign w:val="center"/>
          </w:tcPr>
          <w:p w:rsidR="00B6287C" w:rsidRPr="00EE5274" w:rsidRDefault="00B6287C" w:rsidP="00B6287C">
            <w:pPr>
              <w:spacing w:line="220" w:lineRule="exact"/>
              <w:jc w:val="center"/>
              <w:rPr>
                <w:rFonts w:ascii="Times New Roman" w:eastAsia="Times New Roman" w:hAnsi="Times New Roman"/>
                <w:lang w:val="uk-UA" w:eastAsia="ru-RU"/>
              </w:rPr>
            </w:pPr>
            <w:r w:rsidRPr="00EE5274">
              <w:rPr>
                <w:rFonts w:ascii="Times New Roman" w:eastAsia="Times New Roman" w:hAnsi="Times New Roman"/>
                <w:lang w:val="uk-UA" w:eastAsia="ru-RU"/>
              </w:rPr>
              <w:t>4</w:t>
            </w:r>
          </w:p>
        </w:tc>
        <w:tc>
          <w:tcPr>
            <w:tcW w:w="720" w:type="dxa"/>
            <w:shd w:val="clear" w:color="auto" w:fill="auto"/>
            <w:vAlign w:val="center"/>
          </w:tcPr>
          <w:p w:rsidR="00B6287C" w:rsidRPr="00EE5274" w:rsidRDefault="00B6287C" w:rsidP="00B6287C">
            <w:pPr>
              <w:spacing w:line="220" w:lineRule="exact"/>
              <w:jc w:val="center"/>
              <w:rPr>
                <w:rFonts w:ascii="Times New Roman" w:eastAsia="Times New Roman" w:hAnsi="Times New Roman"/>
                <w:lang w:val="uk-UA" w:eastAsia="ru-RU"/>
              </w:rPr>
            </w:pPr>
          </w:p>
        </w:tc>
        <w:tc>
          <w:tcPr>
            <w:tcW w:w="900" w:type="dxa"/>
            <w:shd w:val="clear" w:color="auto" w:fill="auto"/>
            <w:vAlign w:val="center"/>
          </w:tcPr>
          <w:p w:rsidR="00B6287C" w:rsidRPr="00EE5274" w:rsidRDefault="00B6287C" w:rsidP="00B6287C">
            <w:pPr>
              <w:spacing w:line="220" w:lineRule="exact"/>
              <w:jc w:val="center"/>
              <w:rPr>
                <w:rFonts w:ascii="Times New Roman" w:hAnsi="Times New Roman"/>
                <w:lang w:val="uk-UA"/>
              </w:rPr>
            </w:pPr>
          </w:p>
        </w:tc>
        <w:tc>
          <w:tcPr>
            <w:tcW w:w="900" w:type="dxa"/>
            <w:shd w:val="clear" w:color="auto" w:fill="auto"/>
            <w:vAlign w:val="center"/>
          </w:tcPr>
          <w:p w:rsidR="00B6287C" w:rsidRPr="00EE5274" w:rsidRDefault="00B6287C" w:rsidP="00B6287C">
            <w:pPr>
              <w:spacing w:line="220" w:lineRule="exact"/>
              <w:jc w:val="center"/>
              <w:rPr>
                <w:rFonts w:ascii="Times New Roman" w:eastAsia="Times New Roman" w:hAnsi="Times New Roman"/>
                <w:lang w:val="uk-UA" w:eastAsia="ru-RU"/>
              </w:rPr>
            </w:pPr>
            <w:r w:rsidRPr="00EE5274">
              <w:rPr>
                <w:rFonts w:ascii="Times New Roman" w:eastAsia="Times New Roman" w:hAnsi="Times New Roman"/>
                <w:lang w:val="uk-UA" w:eastAsia="ru-RU"/>
              </w:rPr>
              <w:t>4</w:t>
            </w:r>
          </w:p>
        </w:tc>
      </w:tr>
      <w:tr w:rsidR="00B6287C" w:rsidRPr="00EE5274" w:rsidTr="00850615">
        <w:trPr>
          <w:trHeight w:val="418"/>
        </w:trPr>
        <w:tc>
          <w:tcPr>
            <w:tcW w:w="556" w:type="dxa"/>
            <w:shd w:val="clear" w:color="auto" w:fill="auto"/>
            <w:noWrap/>
            <w:vAlign w:val="center"/>
          </w:tcPr>
          <w:p w:rsidR="00B6287C" w:rsidRPr="00EE5274" w:rsidRDefault="00B6287C" w:rsidP="00B6287C">
            <w:pPr>
              <w:spacing w:line="220" w:lineRule="exact"/>
              <w:jc w:val="center"/>
              <w:rPr>
                <w:rFonts w:ascii="Times New Roman" w:eastAsia="Times New Roman" w:hAnsi="Times New Roman"/>
                <w:bCs/>
                <w:lang w:val="uk-UA" w:eastAsia="ru-RU"/>
              </w:rPr>
            </w:pPr>
            <w:r w:rsidRPr="00EE5274">
              <w:rPr>
                <w:rFonts w:ascii="Times New Roman" w:eastAsia="Times New Roman" w:hAnsi="Times New Roman"/>
                <w:bCs/>
                <w:lang w:val="uk-UA" w:eastAsia="ru-RU"/>
              </w:rPr>
              <w:t>5</w:t>
            </w:r>
          </w:p>
        </w:tc>
        <w:tc>
          <w:tcPr>
            <w:tcW w:w="5939" w:type="dxa"/>
            <w:shd w:val="clear" w:color="auto" w:fill="auto"/>
            <w:vAlign w:val="center"/>
          </w:tcPr>
          <w:p w:rsidR="00B6287C" w:rsidRPr="00EE5274" w:rsidRDefault="00B6287C" w:rsidP="00B6287C">
            <w:pPr>
              <w:shd w:val="clear" w:color="auto" w:fill="FFFFFF"/>
              <w:spacing w:line="220" w:lineRule="exact"/>
              <w:jc w:val="both"/>
              <w:rPr>
                <w:rFonts w:ascii="Times New Roman" w:eastAsia="Times New Roman" w:hAnsi="Times New Roman"/>
                <w:lang w:val="uk-UA" w:eastAsia="ru-RU"/>
              </w:rPr>
            </w:pPr>
            <w:r w:rsidRPr="00EE5274">
              <w:rPr>
                <w:rFonts w:ascii="Times New Roman" w:eastAsia="Times New Roman" w:hAnsi="Times New Roman"/>
                <w:lang w:val="uk-UA" w:eastAsia="ru-RU"/>
              </w:rPr>
              <w:t>Особливості перебігу туберкульозу у хворих на ВІЛ/СНІД</w:t>
            </w:r>
          </w:p>
        </w:tc>
        <w:tc>
          <w:tcPr>
            <w:tcW w:w="720" w:type="dxa"/>
            <w:shd w:val="clear" w:color="auto" w:fill="auto"/>
            <w:vAlign w:val="center"/>
          </w:tcPr>
          <w:p w:rsidR="00B6287C" w:rsidRPr="00EE5274" w:rsidRDefault="00B6287C" w:rsidP="00B6287C">
            <w:pPr>
              <w:spacing w:line="220" w:lineRule="exact"/>
              <w:jc w:val="center"/>
              <w:rPr>
                <w:rFonts w:ascii="Times New Roman" w:eastAsia="Times New Roman" w:hAnsi="Times New Roman"/>
                <w:lang w:val="uk-UA" w:eastAsia="ru-RU"/>
              </w:rPr>
            </w:pPr>
            <w:r w:rsidRPr="00EE5274">
              <w:rPr>
                <w:rFonts w:ascii="Times New Roman" w:eastAsia="Times New Roman" w:hAnsi="Times New Roman"/>
                <w:lang w:val="uk-UA" w:eastAsia="ru-RU"/>
              </w:rPr>
              <w:t>2</w:t>
            </w:r>
          </w:p>
        </w:tc>
        <w:tc>
          <w:tcPr>
            <w:tcW w:w="720" w:type="dxa"/>
            <w:shd w:val="clear" w:color="auto" w:fill="auto"/>
            <w:vAlign w:val="center"/>
          </w:tcPr>
          <w:p w:rsidR="00B6287C" w:rsidRPr="00EE5274" w:rsidRDefault="00B6287C" w:rsidP="00B6287C">
            <w:pPr>
              <w:spacing w:line="220" w:lineRule="exact"/>
              <w:jc w:val="center"/>
              <w:rPr>
                <w:rFonts w:ascii="Times New Roman" w:eastAsia="Times New Roman" w:hAnsi="Times New Roman"/>
                <w:lang w:val="uk-UA" w:eastAsia="ru-RU"/>
              </w:rPr>
            </w:pPr>
          </w:p>
        </w:tc>
        <w:tc>
          <w:tcPr>
            <w:tcW w:w="900" w:type="dxa"/>
            <w:shd w:val="clear" w:color="auto" w:fill="auto"/>
            <w:vAlign w:val="center"/>
          </w:tcPr>
          <w:p w:rsidR="00B6287C" w:rsidRPr="00EE5274" w:rsidRDefault="00B6287C" w:rsidP="00B6287C">
            <w:pPr>
              <w:spacing w:line="220" w:lineRule="exact"/>
              <w:jc w:val="center"/>
              <w:rPr>
                <w:rFonts w:ascii="Times New Roman" w:hAnsi="Times New Roman"/>
                <w:lang w:val="uk-UA"/>
              </w:rPr>
            </w:pPr>
          </w:p>
        </w:tc>
        <w:tc>
          <w:tcPr>
            <w:tcW w:w="900" w:type="dxa"/>
            <w:shd w:val="clear" w:color="auto" w:fill="auto"/>
            <w:vAlign w:val="center"/>
          </w:tcPr>
          <w:p w:rsidR="00B6287C" w:rsidRPr="00EE5274" w:rsidRDefault="00B6287C" w:rsidP="00B6287C">
            <w:pPr>
              <w:spacing w:line="220" w:lineRule="exact"/>
              <w:jc w:val="center"/>
              <w:rPr>
                <w:rFonts w:ascii="Times New Roman" w:eastAsia="Times New Roman" w:hAnsi="Times New Roman"/>
                <w:lang w:val="uk-UA" w:eastAsia="ru-RU"/>
              </w:rPr>
            </w:pPr>
            <w:r w:rsidRPr="00EE5274">
              <w:rPr>
                <w:rFonts w:ascii="Times New Roman" w:eastAsia="Times New Roman" w:hAnsi="Times New Roman"/>
                <w:lang w:val="uk-UA" w:eastAsia="ru-RU"/>
              </w:rPr>
              <w:t>2</w:t>
            </w:r>
          </w:p>
        </w:tc>
      </w:tr>
      <w:tr w:rsidR="00B6287C" w:rsidRPr="00EE5274" w:rsidTr="00850615">
        <w:trPr>
          <w:trHeight w:val="401"/>
        </w:trPr>
        <w:tc>
          <w:tcPr>
            <w:tcW w:w="556" w:type="dxa"/>
            <w:shd w:val="clear" w:color="auto" w:fill="auto"/>
            <w:noWrap/>
            <w:vAlign w:val="center"/>
          </w:tcPr>
          <w:p w:rsidR="00B6287C" w:rsidRPr="00EE5274" w:rsidRDefault="00B6287C" w:rsidP="00B6287C">
            <w:pPr>
              <w:spacing w:line="220" w:lineRule="exact"/>
              <w:jc w:val="center"/>
              <w:rPr>
                <w:rFonts w:ascii="Times New Roman" w:eastAsia="Times New Roman" w:hAnsi="Times New Roman"/>
                <w:b/>
                <w:bCs/>
                <w:lang w:val="uk-UA" w:eastAsia="ru-RU"/>
              </w:rPr>
            </w:pPr>
            <w:r w:rsidRPr="00EE5274">
              <w:rPr>
                <w:rFonts w:ascii="Times New Roman" w:eastAsia="Times New Roman" w:hAnsi="Times New Roman"/>
                <w:b/>
                <w:bCs/>
                <w:lang w:eastAsia="ru-RU"/>
              </w:rPr>
              <w:t> </w:t>
            </w:r>
          </w:p>
        </w:tc>
        <w:tc>
          <w:tcPr>
            <w:tcW w:w="5939" w:type="dxa"/>
            <w:shd w:val="clear" w:color="auto" w:fill="auto"/>
            <w:vAlign w:val="center"/>
          </w:tcPr>
          <w:p w:rsidR="00B6287C" w:rsidRPr="00EE5274" w:rsidRDefault="00B6287C" w:rsidP="00B6287C">
            <w:pPr>
              <w:spacing w:line="220" w:lineRule="exact"/>
              <w:jc w:val="center"/>
              <w:rPr>
                <w:rFonts w:ascii="Times New Roman" w:eastAsia="Times New Roman" w:hAnsi="Times New Roman"/>
                <w:b/>
                <w:bCs/>
                <w:lang w:val="uk-UA" w:eastAsia="ru-RU"/>
              </w:rPr>
            </w:pPr>
            <w:r w:rsidRPr="00EE5274">
              <w:rPr>
                <w:rFonts w:ascii="Times New Roman" w:eastAsia="Times New Roman" w:hAnsi="Times New Roman"/>
                <w:b/>
                <w:bCs/>
                <w:lang w:val="uk-UA" w:eastAsia="ru-RU"/>
              </w:rPr>
              <w:t>Усього годин</w:t>
            </w:r>
          </w:p>
        </w:tc>
        <w:tc>
          <w:tcPr>
            <w:tcW w:w="720" w:type="dxa"/>
            <w:shd w:val="clear" w:color="auto" w:fill="auto"/>
            <w:vAlign w:val="center"/>
          </w:tcPr>
          <w:p w:rsidR="00B6287C" w:rsidRPr="00EE5274" w:rsidRDefault="00B6287C" w:rsidP="00B6287C">
            <w:pPr>
              <w:spacing w:line="220" w:lineRule="exact"/>
              <w:jc w:val="center"/>
              <w:rPr>
                <w:rFonts w:ascii="Times New Roman" w:eastAsia="Times New Roman" w:hAnsi="Times New Roman"/>
                <w:b/>
                <w:lang w:val="uk-UA" w:eastAsia="ru-RU"/>
              </w:rPr>
            </w:pPr>
            <w:r w:rsidRPr="00EE5274">
              <w:rPr>
                <w:rFonts w:ascii="Times New Roman" w:eastAsia="Times New Roman" w:hAnsi="Times New Roman"/>
                <w:b/>
                <w:lang w:val="uk-UA" w:eastAsia="ru-RU"/>
              </w:rPr>
              <w:t>12</w:t>
            </w:r>
          </w:p>
        </w:tc>
        <w:tc>
          <w:tcPr>
            <w:tcW w:w="720" w:type="dxa"/>
            <w:shd w:val="clear" w:color="auto" w:fill="auto"/>
            <w:vAlign w:val="center"/>
          </w:tcPr>
          <w:p w:rsidR="00B6287C" w:rsidRPr="00EE5274" w:rsidRDefault="00B6287C" w:rsidP="00B6287C">
            <w:pPr>
              <w:spacing w:line="220" w:lineRule="exact"/>
              <w:jc w:val="center"/>
              <w:rPr>
                <w:rFonts w:ascii="Times New Roman" w:eastAsia="Times New Roman" w:hAnsi="Times New Roman"/>
                <w:lang w:val="uk-UA" w:eastAsia="ru-RU"/>
              </w:rPr>
            </w:pPr>
          </w:p>
        </w:tc>
        <w:tc>
          <w:tcPr>
            <w:tcW w:w="900" w:type="dxa"/>
            <w:shd w:val="clear" w:color="auto" w:fill="auto"/>
            <w:vAlign w:val="center"/>
          </w:tcPr>
          <w:p w:rsidR="00B6287C" w:rsidRPr="00EE5274" w:rsidRDefault="00B6287C" w:rsidP="00B6287C">
            <w:pPr>
              <w:spacing w:line="220" w:lineRule="exact"/>
              <w:jc w:val="center"/>
              <w:rPr>
                <w:rFonts w:ascii="Times New Roman" w:hAnsi="Times New Roman"/>
                <w:lang w:val="uk-UA"/>
              </w:rPr>
            </w:pPr>
          </w:p>
        </w:tc>
        <w:tc>
          <w:tcPr>
            <w:tcW w:w="900" w:type="dxa"/>
            <w:shd w:val="clear" w:color="auto" w:fill="auto"/>
            <w:vAlign w:val="center"/>
          </w:tcPr>
          <w:p w:rsidR="00B6287C" w:rsidRPr="00EE5274" w:rsidRDefault="00B6287C" w:rsidP="00B6287C">
            <w:pPr>
              <w:spacing w:line="220" w:lineRule="exact"/>
              <w:jc w:val="center"/>
              <w:rPr>
                <w:rFonts w:ascii="Times New Roman" w:eastAsia="Times New Roman" w:hAnsi="Times New Roman"/>
                <w:b/>
                <w:lang w:val="uk-UA" w:eastAsia="ru-RU"/>
              </w:rPr>
            </w:pPr>
            <w:r w:rsidRPr="00EE5274">
              <w:rPr>
                <w:rFonts w:ascii="Times New Roman" w:eastAsia="Times New Roman" w:hAnsi="Times New Roman"/>
                <w:b/>
                <w:lang w:val="uk-UA" w:eastAsia="ru-RU"/>
              </w:rPr>
              <w:t>12</w:t>
            </w:r>
          </w:p>
        </w:tc>
      </w:tr>
    </w:tbl>
    <w:p w:rsidR="00770B2C" w:rsidRPr="00EE5274" w:rsidRDefault="00770B2C" w:rsidP="00770B2C">
      <w:pPr>
        <w:widowControl w:val="0"/>
        <w:spacing w:line="220" w:lineRule="exact"/>
        <w:ind w:left="7513" w:hanging="7513"/>
        <w:jc w:val="center"/>
        <w:rPr>
          <w:rFonts w:ascii="Times New Roman" w:eastAsia="Times New Roman" w:hAnsi="Times New Roman"/>
          <w:b/>
          <w:lang w:val="uk-UA" w:eastAsia="ru-RU"/>
        </w:rPr>
      </w:pPr>
    </w:p>
    <w:p w:rsidR="006E67F4" w:rsidRPr="00EE5274" w:rsidRDefault="006E67F4" w:rsidP="00490E99">
      <w:pPr>
        <w:pStyle w:val="aa"/>
        <w:numPr>
          <w:ilvl w:val="0"/>
          <w:numId w:val="18"/>
        </w:numPr>
        <w:tabs>
          <w:tab w:val="left" w:pos="284"/>
          <w:tab w:val="left" w:pos="567"/>
          <w:tab w:val="left" w:pos="6551"/>
        </w:tabs>
        <w:spacing w:line="220" w:lineRule="exact"/>
        <w:jc w:val="both"/>
        <w:rPr>
          <w:rFonts w:ascii="Times New Roman" w:eastAsia="Times New Roman" w:hAnsi="Times New Roman"/>
          <w:b/>
          <w:bCs/>
          <w:lang w:val="uk-UA" w:eastAsia="ru-RU"/>
        </w:rPr>
      </w:pPr>
      <w:r w:rsidRPr="00EE5274">
        <w:rPr>
          <w:rFonts w:ascii="Times New Roman" w:eastAsia="Times New Roman" w:hAnsi="Times New Roman"/>
          <w:b/>
          <w:lang w:val="uk-UA" w:eastAsia="ru-RU"/>
        </w:rPr>
        <w:t>Програма навчальної дисципліни</w:t>
      </w:r>
      <w:r w:rsidR="00490E99" w:rsidRPr="00EE5274">
        <w:rPr>
          <w:rFonts w:ascii="Times New Roman" w:eastAsia="Times New Roman" w:hAnsi="Times New Roman"/>
          <w:b/>
          <w:bCs/>
          <w:lang w:val="uk-UA" w:eastAsia="ru-RU"/>
        </w:rPr>
        <w:t xml:space="preserve"> суміжного  циклу</w:t>
      </w:r>
      <w:r w:rsidR="00C25732" w:rsidRPr="00EE5274">
        <w:rPr>
          <w:rFonts w:ascii="Times New Roman" w:eastAsia="Times New Roman" w:hAnsi="Times New Roman"/>
          <w:b/>
          <w:bCs/>
          <w:lang w:val="uk-UA" w:eastAsia="ru-RU"/>
        </w:rPr>
        <w:t xml:space="preserve"> </w:t>
      </w:r>
      <w:r w:rsidRPr="00EE5274">
        <w:rPr>
          <w:rFonts w:ascii="Times New Roman" w:eastAsia="Times New Roman" w:hAnsi="Times New Roman"/>
          <w:b/>
          <w:bCs/>
          <w:lang w:val="uk-UA" w:eastAsia="ru-RU"/>
        </w:rPr>
        <w:t>“Фтизіатрія</w:t>
      </w:r>
      <w:r w:rsidRPr="00EE5274">
        <w:rPr>
          <w:rFonts w:ascii="Times New Roman" w:eastAsia="Times New Roman" w:hAnsi="Times New Roman"/>
          <w:bCs/>
          <w:lang w:val="uk-UA" w:eastAsia="ru-RU"/>
        </w:rPr>
        <w:t>”</w:t>
      </w:r>
    </w:p>
    <w:p w:rsidR="00C25732" w:rsidRPr="00EE5274" w:rsidRDefault="00C25732" w:rsidP="00C25732">
      <w:pPr>
        <w:pStyle w:val="aa"/>
        <w:tabs>
          <w:tab w:val="left" w:pos="284"/>
          <w:tab w:val="left" w:pos="567"/>
          <w:tab w:val="left" w:pos="6551"/>
        </w:tabs>
        <w:spacing w:line="220" w:lineRule="exact"/>
        <w:ind w:left="2160"/>
        <w:jc w:val="both"/>
        <w:rPr>
          <w:rFonts w:ascii="Times New Roman" w:eastAsia="Times New Roman" w:hAnsi="Times New Roman"/>
          <w:lang w:val="uk-UA" w:eastAsia="ru-RU"/>
        </w:rPr>
      </w:pPr>
    </w:p>
    <w:p w:rsidR="006E67F4" w:rsidRPr="00EE5274" w:rsidRDefault="006E67F4" w:rsidP="006E67F4">
      <w:pPr>
        <w:tabs>
          <w:tab w:val="num" w:pos="0"/>
          <w:tab w:val="left" w:pos="720"/>
        </w:tabs>
        <w:spacing w:line="220" w:lineRule="exact"/>
        <w:ind w:firstLine="709"/>
        <w:jc w:val="both"/>
        <w:rPr>
          <w:rFonts w:ascii="Times New Roman" w:eastAsia="Times New Roman" w:hAnsi="Times New Roman"/>
          <w:lang w:val="uk-UA" w:eastAsia="ru-RU"/>
        </w:rPr>
      </w:pPr>
      <w:r w:rsidRPr="00EE5274">
        <w:rPr>
          <w:rFonts w:ascii="Times New Roman" w:eastAsia="Times New Roman" w:hAnsi="Times New Roman"/>
          <w:lang w:val="uk-UA" w:eastAsia="ru-RU"/>
        </w:rPr>
        <w:t>Тема 1</w:t>
      </w:r>
    </w:p>
    <w:p w:rsidR="006E67F4" w:rsidRPr="00EE5274" w:rsidRDefault="006E67F4" w:rsidP="006E67F4">
      <w:pPr>
        <w:tabs>
          <w:tab w:val="num" w:pos="0"/>
          <w:tab w:val="left" w:pos="720"/>
        </w:tabs>
        <w:spacing w:line="220" w:lineRule="exact"/>
        <w:ind w:firstLine="709"/>
        <w:jc w:val="both"/>
        <w:rPr>
          <w:rFonts w:ascii="Times New Roman" w:eastAsia="Times New Roman" w:hAnsi="Times New Roman"/>
          <w:lang w:val="uk-UA" w:eastAsia="ru-RU"/>
        </w:rPr>
      </w:pPr>
      <w:r w:rsidRPr="00EE5274">
        <w:rPr>
          <w:rFonts w:ascii="Times New Roman" w:eastAsia="Times New Roman" w:hAnsi="Times New Roman"/>
          <w:lang w:val="uk-UA" w:eastAsia="ru-RU"/>
        </w:rPr>
        <w:t>Загальні та спеціальні методи виявлення і діагностики хворих на туберкульоз серед населення. Діагностика і лікування туберкульозу з множинною лікарською стійкістю (МЛС), широкою лікарською стійкістю (ШЛС). Профілактика туберкульозу.</w:t>
      </w:r>
    </w:p>
    <w:p w:rsidR="006E67F4" w:rsidRPr="00EE5274" w:rsidRDefault="006E67F4" w:rsidP="006E67F4">
      <w:pPr>
        <w:tabs>
          <w:tab w:val="num" w:pos="0"/>
          <w:tab w:val="left" w:pos="720"/>
        </w:tabs>
        <w:spacing w:line="220" w:lineRule="exact"/>
        <w:ind w:firstLine="709"/>
        <w:jc w:val="both"/>
        <w:rPr>
          <w:rFonts w:ascii="Times New Roman" w:eastAsia="Times New Roman" w:hAnsi="Times New Roman"/>
          <w:lang w:val="uk-UA" w:eastAsia="ru-RU"/>
        </w:rPr>
      </w:pPr>
      <w:r w:rsidRPr="00EE5274">
        <w:rPr>
          <w:rFonts w:ascii="Times New Roman" w:eastAsia="Times New Roman" w:hAnsi="Times New Roman"/>
          <w:lang w:val="uk-UA" w:eastAsia="ru-RU"/>
        </w:rPr>
        <w:t>Тема 2</w:t>
      </w:r>
    </w:p>
    <w:p w:rsidR="006E67F4" w:rsidRPr="00EE5274" w:rsidRDefault="006E67F4" w:rsidP="006E67F4">
      <w:pPr>
        <w:tabs>
          <w:tab w:val="num" w:pos="0"/>
          <w:tab w:val="left" w:pos="720"/>
        </w:tabs>
        <w:spacing w:line="220" w:lineRule="exact"/>
        <w:ind w:firstLine="709"/>
        <w:jc w:val="both"/>
        <w:rPr>
          <w:rFonts w:ascii="Times New Roman" w:eastAsia="Times New Roman" w:hAnsi="Times New Roman"/>
          <w:lang w:val="uk-UA" w:eastAsia="ru-RU"/>
        </w:rPr>
      </w:pPr>
      <w:r w:rsidRPr="00EE5274">
        <w:rPr>
          <w:rFonts w:ascii="Times New Roman" w:eastAsia="Times New Roman" w:hAnsi="Times New Roman"/>
          <w:lang w:val="uk-UA" w:eastAsia="ru-RU"/>
        </w:rPr>
        <w:t xml:space="preserve">Загальні принципи лікування. </w:t>
      </w:r>
      <w:proofErr w:type="spellStart"/>
      <w:r w:rsidRPr="00EE5274">
        <w:rPr>
          <w:rFonts w:ascii="Times New Roman" w:eastAsia="Times New Roman" w:hAnsi="Times New Roman"/>
          <w:lang w:val="uk-UA" w:eastAsia="ru-RU"/>
        </w:rPr>
        <w:t>Антимікобактеріальні</w:t>
      </w:r>
      <w:proofErr w:type="spellEnd"/>
      <w:r w:rsidRPr="00EE5274">
        <w:rPr>
          <w:rFonts w:ascii="Times New Roman" w:eastAsia="Times New Roman" w:hAnsi="Times New Roman"/>
          <w:lang w:val="uk-UA" w:eastAsia="ru-RU"/>
        </w:rPr>
        <w:t xml:space="preserve"> препарати. Стандартні режими лікування хворих на туберкульоз.</w:t>
      </w:r>
    </w:p>
    <w:p w:rsidR="006E67F4" w:rsidRPr="00EE5274" w:rsidRDefault="006E67F4" w:rsidP="006E67F4">
      <w:pPr>
        <w:tabs>
          <w:tab w:val="num" w:pos="0"/>
          <w:tab w:val="left" w:pos="720"/>
        </w:tabs>
        <w:spacing w:line="220" w:lineRule="exact"/>
        <w:ind w:firstLine="709"/>
        <w:jc w:val="both"/>
        <w:rPr>
          <w:rFonts w:ascii="Times New Roman" w:eastAsia="Times New Roman" w:hAnsi="Times New Roman"/>
          <w:lang w:val="uk-UA" w:eastAsia="ru-RU"/>
        </w:rPr>
      </w:pPr>
      <w:r w:rsidRPr="00EE5274">
        <w:rPr>
          <w:rFonts w:ascii="Times New Roman" w:eastAsia="Times New Roman" w:hAnsi="Times New Roman"/>
          <w:lang w:val="uk-UA" w:eastAsia="ru-RU"/>
        </w:rPr>
        <w:t>Тема 3</w:t>
      </w:r>
    </w:p>
    <w:p w:rsidR="006E67F4" w:rsidRPr="00EE5274" w:rsidRDefault="006E67F4" w:rsidP="006E67F4">
      <w:pPr>
        <w:tabs>
          <w:tab w:val="num" w:pos="0"/>
          <w:tab w:val="left" w:pos="720"/>
        </w:tabs>
        <w:spacing w:line="220" w:lineRule="exact"/>
        <w:ind w:firstLine="709"/>
        <w:jc w:val="both"/>
        <w:rPr>
          <w:rFonts w:ascii="Times New Roman" w:hAnsi="Times New Roman"/>
          <w:lang w:val="uk-UA" w:eastAsia="ru-RU"/>
        </w:rPr>
      </w:pPr>
      <w:r w:rsidRPr="00EE5274">
        <w:rPr>
          <w:rFonts w:ascii="Times New Roman" w:eastAsia="Times New Roman" w:hAnsi="Times New Roman"/>
          <w:lang w:val="uk-UA" w:eastAsia="ru-RU"/>
        </w:rPr>
        <w:t>Діагностика і лікування туберкульозу з множинною лікарською стійкістю (МЛС), широкою лікарською</w:t>
      </w:r>
      <w:r w:rsidRPr="00EE5274">
        <w:rPr>
          <w:rFonts w:ascii="Times New Roman" w:hAnsi="Times New Roman"/>
          <w:lang w:val="uk-UA" w:eastAsia="ru-RU"/>
        </w:rPr>
        <w:t xml:space="preserve"> стійкістю (ШЛС). Профілактика туберкульозу</w:t>
      </w:r>
    </w:p>
    <w:p w:rsidR="006E67F4" w:rsidRPr="00EE5274" w:rsidRDefault="006E67F4" w:rsidP="006E67F4">
      <w:pPr>
        <w:tabs>
          <w:tab w:val="num" w:pos="0"/>
          <w:tab w:val="left" w:pos="720"/>
        </w:tabs>
        <w:spacing w:line="220" w:lineRule="exact"/>
        <w:ind w:firstLine="709"/>
        <w:jc w:val="both"/>
        <w:rPr>
          <w:rFonts w:ascii="Times New Roman" w:eastAsia="Times New Roman" w:hAnsi="Times New Roman"/>
          <w:lang w:val="uk-UA" w:eastAsia="ru-RU"/>
        </w:rPr>
      </w:pPr>
      <w:r w:rsidRPr="00EE5274">
        <w:rPr>
          <w:rFonts w:ascii="Times New Roman" w:eastAsia="Times New Roman" w:hAnsi="Times New Roman"/>
          <w:lang w:val="uk-UA" w:eastAsia="ru-RU"/>
        </w:rPr>
        <w:t>Тема 4</w:t>
      </w:r>
    </w:p>
    <w:p w:rsidR="006E67F4" w:rsidRPr="00EE5274" w:rsidRDefault="006E67F4" w:rsidP="006E67F4">
      <w:pPr>
        <w:tabs>
          <w:tab w:val="num" w:pos="0"/>
          <w:tab w:val="left" w:pos="720"/>
        </w:tabs>
        <w:spacing w:line="220" w:lineRule="exact"/>
        <w:ind w:firstLine="709"/>
        <w:jc w:val="both"/>
        <w:rPr>
          <w:rFonts w:ascii="Times New Roman" w:hAnsi="Times New Roman"/>
          <w:lang w:val="uk-UA" w:eastAsia="ru-RU"/>
        </w:rPr>
      </w:pPr>
      <w:r w:rsidRPr="00EE5274">
        <w:rPr>
          <w:rFonts w:ascii="Times New Roman" w:eastAsia="Times New Roman" w:hAnsi="Times New Roman"/>
          <w:lang w:val="uk-UA" w:eastAsia="ru-RU"/>
        </w:rPr>
        <w:t>Дифе</w:t>
      </w:r>
      <w:r w:rsidRPr="00EE5274">
        <w:rPr>
          <w:rFonts w:ascii="Times New Roman" w:hAnsi="Times New Roman"/>
          <w:lang w:val="uk-UA" w:eastAsia="ru-RU"/>
        </w:rPr>
        <w:t xml:space="preserve">ренційна діагностика вогнищевих та </w:t>
      </w:r>
      <w:proofErr w:type="spellStart"/>
      <w:r w:rsidRPr="00EE5274">
        <w:rPr>
          <w:rFonts w:ascii="Times New Roman" w:hAnsi="Times New Roman"/>
          <w:lang w:val="uk-UA" w:eastAsia="ru-RU"/>
        </w:rPr>
        <w:t>дисемінованих</w:t>
      </w:r>
      <w:proofErr w:type="spellEnd"/>
      <w:r w:rsidRPr="00EE5274">
        <w:rPr>
          <w:rFonts w:ascii="Times New Roman" w:hAnsi="Times New Roman"/>
          <w:lang w:val="uk-UA" w:eastAsia="ru-RU"/>
        </w:rPr>
        <w:t xml:space="preserve"> процесів у легенях, округлих та </w:t>
      </w:r>
      <w:proofErr w:type="spellStart"/>
      <w:r w:rsidRPr="00EE5274">
        <w:rPr>
          <w:rFonts w:ascii="Times New Roman" w:hAnsi="Times New Roman"/>
          <w:lang w:val="uk-UA" w:eastAsia="ru-RU"/>
        </w:rPr>
        <w:t>інфільтративно</w:t>
      </w:r>
      <w:proofErr w:type="spellEnd"/>
      <w:r w:rsidRPr="00EE5274">
        <w:rPr>
          <w:rFonts w:ascii="Times New Roman" w:hAnsi="Times New Roman"/>
          <w:lang w:val="uk-UA" w:eastAsia="ru-RU"/>
        </w:rPr>
        <w:t xml:space="preserve">-пневмонічних утворень. </w:t>
      </w:r>
    </w:p>
    <w:p w:rsidR="006E67F4" w:rsidRPr="00EE5274" w:rsidRDefault="006E67F4" w:rsidP="006E67F4">
      <w:pPr>
        <w:tabs>
          <w:tab w:val="num" w:pos="0"/>
          <w:tab w:val="left" w:pos="720"/>
        </w:tabs>
        <w:spacing w:line="220" w:lineRule="exact"/>
        <w:ind w:firstLine="709"/>
        <w:jc w:val="both"/>
        <w:rPr>
          <w:rFonts w:ascii="Times New Roman" w:eastAsia="Times New Roman" w:hAnsi="Times New Roman"/>
          <w:lang w:val="uk-UA" w:eastAsia="ru-RU"/>
        </w:rPr>
      </w:pPr>
      <w:r w:rsidRPr="00EE5274">
        <w:rPr>
          <w:rFonts w:ascii="Times New Roman" w:eastAsia="Times New Roman" w:hAnsi="Times New Roman"/>
          <w:lang w:val="uk-UA" w:eastAsia="ru-RU"/>
        </w:rPr>
        <w:t>Тема 5</w:t>
      </w:r>
    </w:p>
    <w:p w:rsidR="006E67F4" w:rsidRPr="00EE5274" w:rsidRDefault="006E67F4" w:rsidP="006E67F4">
      <w:pPr>
        <w:tabs>
          <w:tab w:val="num" w:pos="0"/>
          <w:tab w:val="left" w:pos="720"/>
        </w:tabs>
        <w:spacing w:line="220" w:lineRule="exact"/>
        <w:ind w:firstLine="709"/>
        <w:jc w:val="both"/>
        <w:rPr>
          <w:rFonts w:ascii="Times New Roman" w:hAnsi="Times New Roman"/>
          <w:lang w:val="uk-UA" w:eastAsia="ru-RU"/>
        </w:rPr>
      </w:pPr>
      <w:r w:rsidRPr="00EE5274">
        <w:rPr>
          <w:rFonts w:ascii="Times New Roman" w:hAnsi="Times New Roman"/>
          <w:lang w:val="uk-UA" w:eastAsia="ru-RU"/>
        </w:rPr>
        <w:t>Особливості перебігу туберкульозу у хворих на ВІЛ/СНІД</w:t>
      </w:r>
    </w:p>
    <w:p w:rsidR="001550A0" w:rsidRPr="00EE5274" w:rsidRDefault="001550A0" w:rsidP="003F7AE8">
      <w:pPr>
        <w:spacing w:line="220" w:lineRule="exact"/>
        <w:rPr>
          <w:rFonts w:ascii="Times New Roman" w:eastAsia="Times New Roman" w:hAnsi="Times New Roman"/>
          <w:b/>
          <w:sz w:val="28"/>
          <w:szCs w:val="28"/>
          <w:lang w:val="uk-UA" w:eastAsia="ru-RU"/>
        </w:rPr>
      </w:pPr>
    </w:p>
    <w:p w:rsidR="00E944DA" w:rsidRPr="00EE5274" w:rsidRDefault="00E944DA" w:rsidP="00E944DA">
      <w:pPr>
        <w:spacing w:line="220" w:lineRule="exact"/>
        <w:ind w:left="1800"/>
        <w:rPr>
          <w:rFonts w:ascii="Times New Roman" w:eastAsia="Times New Roman" w:hAnsi="Times New Roman"/>
          <w:b/>
          <w:lang w:val="uk-UA" w:eastAsia="ru-RU"/>
        </w:rPr>
      </w:pPr>
      <w:r w:rsidRPr="00EE5274">
        <w:rPr>
          <w:rFonts w:ascii="Times New Roman" w:eastAsia="Times New Roman" w:hAnsi="Times New Roman"/>
          <w:b/>
          <w:lang w:eastAsia="ru-RU"/>
        </w:rPr>
        <w:t>6.</w:t>
      </w:r>
      <w:r w:rsidRPr="00EE5274">
        <w:rPr>
          <w:rFonts w:ascii="Times New Roman" w:eastAsia="Times New Roman" w:hAnsi="Times New Roman"/>
          <w:b/>
          <w:lang w:val="uk-UA" w:eastAsia="ru-RU"/>
        </w:rPr>
        <w:t>Навчально –м</w:t>
      </w:r>
      <w:r w:rsidR="00516322" w:rsidRPr="00EE5274">
        <w:rPr>
          <w:rFonts w:ascii="Times New Roman" w:eastAsia="Times New Roman" w:hAnsi="Times New Roman"/>
          <w:b/>
          <w:lang w:val="uk-UA" w:eastAsia="ru-RU"/>
        </w:rPr>
        <w:t>етоди</w:t>
      </w:r>
      <w:r w:rsidRPr="00EE5274">
        <w:rPr>
          <w:rFonts w:ascii="Times New Roman" w:eastAsia="Times New Roman" w:hAnsi="Times New Roman"/>
          <w:b/>
          <w:lang w:val="uk-UA" w:eastAsia="ru-RU"/>
        </w:rPr>
        <w:t xml:space="preserve">чна </w:t>
      </w:r>
      <w:proofErr w:type="gramStart"/>
      <w:r w:rsidRPr="00EE5274">
        <w:rPr>
          <w:rFonts w:ascii="Times New Roman" w:eastAsia="Times New Roman" w:hAnsi="Times New Roman"/>
          <w:b/>
          <w:lang w:val="uk-UA" w:eastAsia="ru-RU"/>
        </w:rPr>
        <w:t>картка  дисципліни</w:t>
      </w:r>
      <w:proofErr w:type="gramEnd"/>
    </w:p>
    <w:p w:rsidR="00C25732" w:rsidRPr="00EE5274" w:rsidRDefault="00C25732" w:rsidP="00E944DA">
      <w:pPr>
        <w:spacing w:line="220" w:lineRule="exact"/>
        <w:ind w:left="1800"/>
        <w:rPr>
          <w:rFonts w:ascii="Times New Roman" w:eastAsia="Times New Roman" w:hAnsi="Times New Roman"/>
          <w:sz w:val="28"/>
          <w:szCs w:val="28"/>
          <w:lang w:val="uk-UA" w:eastAsia="ru-RU"/>
        </w:rPr>
      </w:pPr>
    </w:p>
    <w:p w:rsidR="00E944DA" w:rsidRPr="00EE5274" w:rsidRDefault="00E944DA" w:rsidP="00E944DA">
      <w:pPr>
        <w:spacing w:line="220" w:lineRule="exact"/>
        <w:rPr>
          <w:rFonts w:ascii="Times New Roman" w:eastAsia="Times New Roman" w:hAnsi="Times New Roman"/>
          <w:sz w:val="28"/>
          <w:szCs w:val="28"/>
          <w:lang w:val="uk-UA" w:eastAsia="ru-RU"/>
        </w:rPr>
      </w:pPr>
      <w:r w:rsidRPr="00EE5274">
        <w:rPr>
          <w:rFonts w:ascii="Times New Roman" w:eastAsia="Times New Roman" w:hAnsi="Times New Roman"/>
          <w:sz w:val="28"/>
          <w:szCs w:val="28"/>
          <w:lang w:eastAsia="ru-RU"/>
        </w:rPr>
        <w:t xml:space="preserve">     </w:t>
      </w:r>
      <w:r w:rsidRPr="00EE5274">
        <w:rPr>
          <w:rFonts w:ascii="Times New Roman" w:eastAsia="Times New Roman" w:hAnsi="Times New Roman"/>
          <w:sz w:val="28"/>
          <w:szCs w:val="28"/>
          <w:lang w:val="uk-UA" w:eastAsia="ru-RU"/>
        </w:rPr>
        <w:t>Методи навчання</w:t>
      </w:r>
      <w:r w:rsidRPr="00EE5274">
        <w:rPr>
          <w:rFonts w:ascii="Times New Roman" w:eastAsia="Times New Roman" w:hAnsi="Times New Roman"/>
          <w:sz w:val="28"/>
          <w:szCs w:val="28"/>
          <w:lang w:eastAsia="ru-RU"/>
        </w:rPr>
        <w:t>:</w:t>
      </w:r>
    </w:p>
    <w:p w:rsidR="00516322" w:rsidRPr="00EE5274" w:rsidRDefault="00490E99" w:rsidP="00516322">
      <w:pPr>
        <w:widowControl w:val="0"/>
        <w:numPr>
          <w:ilvl w:val="0"/>
          <w:numId w:val="6"/>
        </w:numPr>
        <w:spacing w:line="220" w:lineRule="exact"/>
        <w:contextualSpacing/>
        <w:jc w:val="both"/>
        <w:rPr>
          <w:rFonts w:ascii="Times New Roman" w:eastAsia="Times New Roman" w:hAnsi="Times New Roman"/>
          <w:lang w:val="uk-UA" w:eastAsia="ru-RU"/>
        </w:rPr>
      </w:pPr>
      <w:r w:rsidRPr="00EE5274">
        <w:rPr>
          <w:rFonts w:ascii="Times New Roman" w:eastAsia="Times New Roman" w:hAnsi="Times New Roman"/>
          <w:lang w:val="uk-UA"/>
        </w:rPr>
        <w:t>с</w:t>
      </w:r>
      <w:r w:rsidR="00516322" w:rsidRPr="00EE5274">
        <w:rPr>
          <w:rFonts w:ascii="Times New Roman" w:eastAsia="Times New Roman" w:hAnsi="Times New Roman"/>
          <w:lang w:val="uk-UA"/>
        </w:rPr>
        <w:t>емінарські заняття</w:t>
      </w:r>
    </w:p>
    <w:p w:rsidR="001550A0" w:rsidRPr="00EE5274" w:rsidRDefault="00490E99" w:rsidP="00516322">
      <w:pPr>
        <w:widowControl w:val="0"/>
        <w:numPr>
          <w:ilvl w:val="0"/>
          <w:numId w:val="6"/>
        </w:numPr>
        <w:spacing w:line="220" w:lineRule="exact"/>
        <w:contextualSpacing/>
        <w:jc w:val="both"/>
        <w:rPr>
          <w:rFonts w:ascii="Times New Roman" w:eastAsia="Times New Roman" w:hAnsi="Times New Roman"/>
          <w:lang w:val="uk-UA" w:eastAsia="ru-RU"/>
        </w:rPr>
      </w:pPr>
      <w:r w:rsidRPr="00EE5274">
        <w:rPr>
          <w:rFonts w:ascii="Times New Roman" w:eastAsia="Times New Roman" w:hAnsi="Times New Roman"/>
          <w:lang w:val="uk-UA"/>
        </w:rPr>
        <w:t>п</w:t>
      </w:r>
      <w:r w:rsidR="001550A0" w:rsidRPr="00EE5274">
        <w:rPr>
          <w:rFonts w:ascii="Times New Roman" w:eastAsia="Times New Roman" w:hAnsi="Times New Roman"/>
          <w:lang w:val="uk-UA"/>
        </w:rPr>
        <w:t>рактичні заняття</w:t>
      </w:r>
    </w:p>
    <w:p w:rsidR="00516322" w:rsidRPr="00EE5274" w:rsidRDefault="00516322" w:rsidP="00850615">
      <w:pPr>
        <w:widowControl w:val="0"/>
        <w:spacing w:line="220" w:lineRule="exact"/>
        <w:ind w:left="720"/>
        <w:contextualSpacing/>
        <w:jc w:val="both"/>
        <w:rPr>
          <w:rFonts w:ascii="Times New Roman" w:eastAsia="Times New Roman" w:hAnsi="Times New Roman"/>
          <w:b/>
          <w:lang w:val="uk-UA" w:eastAsia="ru-RU"/>
        </w:rPr>
      </w:pPr>
    </w:p>
    <w:p w:rsidR="007E1FB7" w:rsidRPr="00EE5274" w:rsidRDefault="00E944DA" w:rsidP="00E944DA">
      <w:pPr>
        <w:rPr>
          <w:rFonts w:ascii="Times New Roman" w:eastAsia="Times New Roman" w:hAnsi="Times New Roman"/>
          <w:b/>
          <w:lang w:val="uk-UA" w:eastAsia="ru-RU"/>
        </w:rPr>
      </w:pPr>
      <w:r w:rsidRPr="00EE5274">
        <w:rPr>
          <w:rFonts w:ascii="Times New Roman" w:eastAsia="Times New Roman" w:hAnsi="Times New Roman"/>
          <w:b/>
          <w:sz w:val="28"/>
          <w:szCs w:val="28"/>
          <w:lang w:val="en-US" w:eastAsia="ru-RU"/>
        </w:rPr>
        <w:t xml:space="preserve">            </w:t>
      </w:r>
      <w:r w:rsidR="00C25732" w:rsidRPr="00EE5274">
        <w:rPr>
          <w:rFonts w:ascii="Times New Roman" w:eastAsia="Times New Roman" w:hAnsi="Times New Roman"/>
          <w:b/>
          <w:sz w:val="28"/>
          <w:szCs w:val="28"/>
          <w:lang w:val="uk-UA" w:eastAsia="ru-RU"/>
        </w:rPr>
        <w:t xml:space="preserve">             </w:t>
      </w:r>
      <w:r w:rsidRPr="00EE5274">
        <w:rPr>
          <w:rFonts w:ascii="Times New Roman" w:eastAsia="Times New Roman" w:hAnsi="Times New Roman"/>
          <w:b/>
          <w:sz w:val="28"/>
          <w:szCs w:val="28"/>
          <w:lang w:val="en-US" w:eastAsia="ru-RU"/>
        </w:rPr>
        <w:t xml:space="preserve"> </w:t>
      </w:r>
      <w:r w:rsidR="001550A0" w:rsidRPr="00EE5274">
        <w:rPr>
          <w:rFonts w:ascii="Times New Roman" w:eastAsia="Times New Roman" w:hAnsi="Times New Roman"/>
          <w:b/>
          <w:lang w:val="uk-UA" w:eastAsia="ru-RU"/>
        </w:rPr>
        <w:t>7</w:t>
      </w:r>
      <w:r w:rsidR="00490E99" w:rsidRPr="00EE5274">
        <w:rPr>
          <w:rFonts w:ascii="Times New Roman" w:eastAsia="Times New Roman" w:hAnsi="Times New Roman"/>
          <w:b/>
          <w:lang w:val="uk-UA" w:eastAsia="ru-RU"/>
        </w:rPr>
        <w:t>.  Контроль навчальних досягне</w:t>
      </w:r>
      <w:r w:rsidR="006E67F4" w:rsidRPr="00EE5274">
        <w:rPr>
          <w:rFonts w:ascii="Times New Roman" w:eastAsia="Times New Roman" w:hAnsi="Times New Roman"/>
          <w:b/>
          <w:lang w:val="uk-UA" w:eastAsia="ru-RU"/>
        </w:rPr>
        <w:t>нь</w:t>
      </w:r>
    </w:p>
    <w:p w:rsidR="00D715A1" w:rsidRPr="00EE5274" w:rsidRDefault="00D715A1" w:rsidP="00D715A1">
      <w:pPr>
        <w:jc w:val="both"/>
        <w:rPr>
          <w:rFonts w:ascii="Times New Roman" w:eastAsia="Times New Roman" w:hAnsi="Times New Roman"/>
          <w:lang w:val="uk-UA" w:eastAsia="ru-RU"/>
        </w:rPr>
      </w:pPr>
      <w:r w:rsidRPr="00EE5274">
        <w:rPr>
          <w:rFonts w:ascii="Times New Roman" w:eastAsia="Times New Roman" w:hAnsi="Times New Roman"/>
          <w:lang w:val="uk-UA" w:eastAsia="ru-RU"/>
        </w:rPr>
        <w:t xml:space="preserve">      1.</w:t>
      </w:r>
      <w:r w:rsidR="00490E99" w:rsidRPr="00EE5274">
        <w:rPr>
          <w:rFonts w:ascii="Times New Roman" w:eastAsia="Times New Roman" w:hAnsi="Times New Roman"/>
          <w:lang w:val="uk-UA" w:eastAsia="ru-RU"/>
        </w:rPr>
        <w:t xml:space="preserve"> </w:t>
      </w:r>
      <w:r w:rsidRPr="00EE5274">
        <w:rPr>
          <w:rFonts w:ascii="Times New Roman" w:eastAsia="Times New Roman" w:hAnsi="Times New Roman"/>
          <w:lang w:val="uk-UA" w:eastAsia="ru-RU"/>
        </w:rPr>
        <w:t>поточний контроль</w:t>
      </w:r>
    </w:p>
    <w:p w:rsidR="007E1FB7" w:rsidRPr="00EE5274" w:rsidRDefault="00D715A1" w:rsidP="00D715A1">
      <w:pPr>
        <w:jc w:val="both"/>
        <w:rPr>
          <w:rFonts w:ascii="Times New Roman" w:eastAsia="Times New Roman" w:hAnsi="Times New Roman"/>
          <w:lang w:val="uk-UA" w:eastAsia="ru-RU"/>
        </w:rPr>
      </w:pPr>
      <w:r w:rsidRPr="00EE5274">
        <w:rPr>
          <w:rFonts w:ascii="Times New Roman" w:eastAsia="Times New Roman" w:hAnsi="Times New Roman"/>
          <w:lang w:val="uk-UA" w:eastAsia="ru-RU"/>
        </w:rPr>
        <w:t xml:space="preserve">      2.</w:t>
      </w:r>
      <w:r w:rsidR="007E1FB7" w:rsidRPr="00EE5274">
        <w:rPr>
          <w:rFonts w:ascii="Times New Roman" w:eastAsia="Times New Roman" w:hAnsi="Times New Roman"/>
          <w:lang w:val="uk-UA" w:eastAsia="ru-RU"/>
        </w:rPr>
        <w:t xml:space="preserve"> підсумковий контроль</w:t>
      </w:r>
    </w:p>
    <w:p w:rsidR="007E1FB7" w:rsidRPr="00EE5274" w:rsidRDefault="007E1FB7" w:rsidP="007E1FB7">
      <w:pPr>
        <w:ind w:firstLine="708"/>
        <w:jc w:val="both"/>
        <w:rPr>
          <w:rFonts w:ascii="Times New Roman" w:eastAsia="Times New Roman" w:hAnsi="Times New Roman"/>
          <w:lang w:val="uk-UA" w:eastAsia="ru-RU"/>
        </w:rPr>
      </w:pPr>
      <w:r w:rsidRPr="00EE5274">
        <w:rPr>
          <w:rFonts w:ascii="Times New Roman" w:eastAsia="Times New Roman" w:hAnsi="Times New Roman"/>
          <w:b/>
          <w:lang w:val="uk-UA" w:eastAsia="ru-RU"/>
        </w:rPr>
        <w:t>Поточний контроль</w:t>
      </w:r>
      <w:r w:rsidRPr="00EE5274">
        <w:rPr>
          <w:rFonts w:ascii="Times New Roman" w:eastAsia="Times New Roman" w:hAnsi="Times New Roman"/>
          <w:lang w:val="uk-UA" w:eastAsia="ru-RU"/>
        </w:rPr>
        <w:t xml:space="preserve"> відбувається шляхом перевірки ступеня оволодіння уміннями та навичками та за допомогою індивідуальних наборів тестів формату А, що перевіряють досягнення конкретних цілей заняття.</w:t>
      </w:r>
    </w:p>
    <w:p w:rsidR="007E1FB7" w:rsidRPr="00EE5274" w:rsidRDefault="007E1FB7" w:rsidP="007E1FB7">
      <w:pPr>
        <w:ind w:firstLine="708"/>
        <w:rPr>
          <w:rFonts w:ascii="Times New Roman" w:eastAsia="Times New Roman" w:hAnsi="Times New Roman"/>
          <w:lang w:val="uk-UA" w:eastAsia="ru-RU"/>
        </w:rPr>
      </w:pPr>
      <w:r w:rsidRPr="00EE5274">
        <w:rPr>
          <w:rFonts w:ascii="Times New Roman" w:eastAsia="Times New Roman" w:hAnsi="Times New Roman"/>
          <w:lang w:val="uk-UA" w:eastAsia="ru-RU"/>
        </w:rPr>
        <w:t>Оцінка за роботу з тестовими завданнями виставляється згідно зі шкалою:</w:t>
      </w:r>
    </w:p>
    <w:p w:rsidR="007E1FB7" w:rsidRPr="00EE5274" w:rsidRDefault="007E1FB7" w:rsidP="007E1FB7">
      <w:pPr>
        <w:numPr>
          <w:ilvl w:val="0"/>
          <w:numId w:val="8"/>
        </w:numPr>
        <w:jc w:val="both"/>
        <w:rPr>
          <w:rFonts w:ascii="Times New Roman" w:eastAsia="Times New Roman" w:hAnsi="Times New Roman"/>
          <w:lang w:val="uk-UA" w:eastAsia="ru-RU"/>
        </w:rPr>
      </w:pPr>
      <w:r w:rsidRPr="00EE5274">
        <w:rPr>
          <w:rFonts w:ascii="Times New Roman" w:eastAsia="Times New Roman" w:hAnsi="Times New Roman"/>
          <w:lang w:val="uk-UA" w:eastAsia="ru-RU"/>
        </w:rPr>
        <w:t>При наявності до 10 % помилкових тестів – «5»,</w:t>
      </w:r>
    </w:p>
    <w:p w:rsidR="007E1FB7" w:rsidRPr="00EE5274" w:rsidRDefault="007E1FB7" w:rsidP="007E1FB7">
      <w:pPr>
        <w:numPr>
          <w:ilvl w:val="0"/>
          <w:numId w:val="8"/>
        </w:numPr>
        <w:jc w:val="both"/>
        <w:rPr>
          <w:rFonts w:ascii="Times New Roman" w:eastAsia="Times New Roman" w:hAnsi="Times New Roman"/>
          <w:lang w:val="uk-UA" w:eastAsia="ru-RU"/>
        </w:rPr>
      </w:pPr>
      <w:r w:rsidRPr="00EE5274">
        <w:rPr>
          <w:rFonts w:ascii="Times New Roman" w:eastAsia="Times New Roman" w:hAnsi="Times New Roman"/>
          <w:lang w:val="uk-UA" w:eastAsia="ru-RU"/>
        </w:rPr>
        <w:t>10 – 19 % помилкових тестів – «4»,</w:t>
      </w:r>
    </w:p>
    <w:p w:rsidR="007E1FB7" w:rsidRPr="00EE5274" w:rsidRDefault="007E1FB7" w:rsidP="007E1FB7">
      <w:pPr>
        <w:numPr>
          <w:ilvl w:val="0"/>
          <w:numId w:val="8"/>
        </w:numPr>
        <w:jc w:val="both"/>
        <w:rPr>
          <w:rFonts w:ascii="Times New Roman" w:eastAsia="Times New Roman" w:hAnsi="Times New Roman"/>
          <w:lang w:val="uk-UA" w:eastAsia="ru-RU"/>
        </w:rPr>
      </w:pPr>
      <w:r w:rsidRPr="00EE5274">
        <w:rPr>
          <w:rFonts w:ascii="Times New Roman" w:eastAsia="Times New Roman" w:hAnsi="Times New Roman"/>
          <w:lang w:val="uk-UA" w:eastAsia="ru-RU"/>
        </w:rPr>
        <w:t>20 – 29 % помилкових тестів – «3»,</w:t>
      </w:r>
    </w:p>
    <w:p w:rsidR="007E1FB7" w:rsidRPr="00EE5274" w:rsidRDefault="007E1FB7" w:rsidP="007E1FB7">
      <w:pPr>
        <w:ind w:firstLine="708"/>
        <w:jc w:val="both"/>
        <w:rPr>
          <w:rFonts w:ascii="Times New Roman" w:eastAsia="Times New Roman" w:hAnsi="Times New Roman"/>
          <w:lang w:val="uk-UA" w:eastAsia="ru-RU"/>
        </w:rPr>
      </w:pPr>
      <w:r w:rsidRPr="00EE5274">
        <w:rPr>
          <w:rFonts w:ascii="Times New Roman" w:eastAsia="Times New Roman" w:hAnsi="Times New Roman"/>
          <w:lang w:val="uk-UA" w:eastAsia="ru-RU"/>
        </w:rPr>
        <w:t xml:space="preserve">30 </w:t>
      </w:r>
      <w:r w:rsidRPr="00EE5274">
        <w:rPr>
          <w:rFonts w:ascii="Times New Roman" w:eastAsia="Times New Roman" w:hAnsi="Times New Roman"/>
          <w:iCs/>
          <w:lang w:val="uk-UA" w:eastAsia="ru-RU"/>
        </w:rPr>
        <w:t xml:space="preserve">% і </w:t>
      </w:r>
      <w:r w:rsidRPr="00EE5274">
        <w:rPr>
          <w:rFonts w:ascii="Times New Roman" w:eastAsia="Times New Roman" w:hAnsi="Times New Roman"/>
          <w:lang w:val="uk-UA" w:eastAsia="ru-RU"/>
        </w:rPr>
        <w:t>більше помилкових тестів – «2»</w:t>
      </w:r>
    </w:p>
    <w:p w:rsidR="007E1FB7" w:rsidRPr="00EE5274" w:rsidRDefault="007E1FB7" w:rsidP="007E1FB7">
      <w:pPr>
        <w:ind w:firstLine="708"/>
        <w:jc w:val="both"/>
        <w:rPr>
          <w:rFonts w:ascii="Times New Roman" w:eastAsia="Times New Roman" w:hAnsi="Times New Roman"/>
          <w:lang w:val="uk-UA" w:eastAsia="ru-RU"/>
        </w:rPr>
      </w:pPr>
      <w:r w:rsidRPr="00EE5274">
        <w:rPr>
          <w:rFonts w:ascii="Times New Roman" w:eastAsia="Times New Roman" w:hAnsi="Times New Roman"/>
          <w:b/>
          <w:lang w:val="uk-UA" w:eastAsia="ru-RU"/>
        </w:rPr>
        <w:t>Підсумковий контроль</w:t>
      </w:r>
      <w:r w:rsidRPr="00EE5274">
        <w:rPr>
          <w:rFonts w:ascii="Times New Roman" w:eastAsia="Times New Roman" w:hAnsi="Times New Roman"/>
          <w:lang w:val="uk-UA" w:eastAsia="ru-RU"/>
        </w:rPr>
        <w:t xml:space="preserve"> проводяться у два етапи. На першому етапі здійснюється тестування за допомогою наборів тестів, що охоплюють кінцеві цілі дисципліни. Всі, хто </w:t>
      </w:r>
      <w:r w:rsidRPr="00EE5274">
        <w:rPr>
          <w:rFonts w:ascii="Times New Roman" w:eastAsia="Times New Roman" w:hAnsi="Times New Roman"/>
          <w:lang w:val="uk-UA" w:eastAsia="ru-RU"/>
        </w:rPr>
        <w:lastRenderedPageBreak/>
        <w:t>навчається, отримують тести з однаковим набором операцій. Час для проведення першого етапу іспиту визначається, виходячи з того, що на рішення одного завдання відводиться 1 хвилина.</w:t>
      </w:r>
      <w:r w:rsidRPr="00EE5274">
        <w:rPr>
          <w:rFonts w:ascii="Times New Roman" w:eastAsia="Times New Roman" w:hAnsi="Times New Roman"/>
          <w:spacing w:val="-6"/>
          <w:lang w:val="uk-UA" w:eastAsia="ru-RU"/>
        </w:rPr>
        <w:t xml:space="preserve"> </w:t>
      </w:r>
      <w:r w:rsidRPr="00EE5274">
        <w:rPr>
          <w:rFonts w:ascii="Times New Roman" w:eastAsia="Times New Roman" w:hAnsi="Times New Roman"/>
          <w:lang w:val="uk-UA" w:eastAsia="ru-RU"/>
        </w:rPr>
        <w:t>Другий етап перевіряє ступень оволодіння практичними уміннями та навичками, перелік яких визначається кінцевими цілями дисципліни.</w:t>
      </w:r>
    </w:p>
    <w:p w:rsidR="007E1FB7" w:rsidRPr="00EE5274" w:rsidRDefault="007E1FB7" w:rsidP="007E1FB7">
      <w:pPr>
        <w:rPr>
          <w:rFonts w:ascii="Times New Roman" w:eastAsia="Times New Roman" w:hAnsi="Times New Roman"/>
          <w:b/>
          <w:lang w:val="uk-UA" w:eastAsia="ru-RU"/>
        </w:rPr>
      </w:pPr>
    </w:p>
    <w:p w:rsidR="007E1FB7" w:rsidRPr="00EE5274" w:rsidRDefault="00C25732" w:rsidP="00C25732">
      <w:pPr>
        <w:ind w:left="142" w:firstLine="425"/>
        <w:rPr>
          <w:rFonts w:ascii="Times New Roman" w:eastAsia="Times New Roman" w:hAnsi="Times New Roman"/>
          <w:b/>
          <w:lang w:val="uk-UA" w:eastAsia="ru-RU"/>
        </w:rPr>
      </w:pPr>
      <w:r w:rsidRPr="00EE5274">
        <w:rPr>
          <w:rFonts w:ascii="Times New Roman" w:eastAsia="Times New Roman" w:hAnsi="Times New Roman"/>
          <w:b/>
          <w:lang w:val="uk-UA" w:eastAsia="ru-RU"/>
        </w:rPr>
        <w:t xml:space="preserve">                                </w:t>
      </w:r>
      <w:r w:rsidR="007E1FB7" w:rsidRPr="00EE5274">
        <w:rPr>
          <w:rFonts w:ascii="Times New Roman" w:eastAsia="Times New Roman" w:hAnsi="Times New Roman"/>
          <w:b/>
          <w:lang w:val="uk-UA" w:eastAsia="ru-RU"/>
        </w:rPr>
        <w:t xml:space="preserve"> Оцінювання дисципліни </w:t>
      </w:r>
    </w:p>
    <w:p w:rsidR="007E1FB7" w:rsidRPr="00EE5274" w:rsidRDefault="007E1FB7" w:rsidP="007E1FB7">
      <w:pPr>
        <w:ind w:firstLine="708"/>
        <w:jc w:val="both"/>
        <w:rPr>
          <w:rFonts w:ascii="Times New Roman" w:eastAsia="Times New Roman" w:hAnsi="Times New Roman"/>
          <w:lang w:val="uk-UA" w:eastAsia="ru-RU"/>
        </w:rPr>
      </w:pPr>
      <w:r w:rsidRPr="00EE5274">
        <w:rPr>
          <w:rFonts w:ascii="Times New Roman" w:eastAsia="Times New Roman" w:hAnsi="Times New Roman"/>
          <w:lang w:val="uk-UA" w:eastAsia="ru-RU"/>
        </w:rPr>
        <w:t xml:space="preserve">Оцінювання навчальної діяльності проводиться стандартизовано. Для з’ясування ступеня оволодіння </w:t>
      </w:r>
      <w:r w:rsidRPr="00EE5274">
        <w:rPr>
          <w:rFonts w:ascii="Times New Roman" w:eastAsia="Times New Roman" w:hAnsi="Times New Roman"/>
          <w:b/>
          <w:i/>
          <w:lang w:val="uk-UA" w:eastAsia="ru-RU"/>
        </w:rPr>
        <w:t>уміннями та навичками</w:t>
      </w:r>
      <w:r w:rsidRPr="00EE5274">
        <w:rPr>
          <w:rFonts w:ascii="Times New Roman" w:eastAsia="Times New Roman" w:hAnsi="Times New Roman"/>
          <w:b/>
          <w:lang w:val="uk-UA" w:eastAsia="ru-RU"/>
        </w:rPr>
        <w:t xml:space="preserve"> </w:t>
      </w:r>
      <w:r w:rsidRPr="00EE5274">
        <w:rPr>
          <w:rFonts w:ascii="Times New Roman" w:eastAsia="Times New Roman" w:hAnsi="Times New Roman"/>
          <w:lang w:val="uk-UA" w:eastAsia="ru-RU"/>
        </w:rPr>
        <w:t xml:space="preserve">кафедра визначає типові завдання діяльності та умінь, що перевіряються та оцінюються. Виконання типових завдань діяльності та умінь оцінюється балами "1", "0,5" та "0" (виконано, виконано не повністю, не виконано). </w:t>
      </w:r>
    </w:p>
    <w:p w:rsidR="007E1FB7" w:rsidRPr="00EE5274" w:rsidRDefault="007E1FB7" w:rsidP="007E1FB7">
      <w:pPr>
        <w:ind w:firstLine="708"/>
        <w:jc w:val="both"/>
        <w:rPr>
          <w:rFonts w:ascii="Times New Roman" w:eastAsia="Times New Roman" w:hAnsi="Times New Roman"/>
          <w:lang w:val="uk-UA" w:eastAsia="ru-RU"/>
        </w:rPr>
      </w:pPr>
      <w:r w:rsidRPr="00EE5274">
        <w:rPr>
          <w:rFonts w:ascii="Times New Roman" w:eastAsia="Times New Roman" w:hAnsi="Times New Roman"/>
          <w:lang w:val="uk-UA" w:eastAsia="ru-RU"/>
        </w:rPr>
        <w:t>Оцінки виставляються на основі суми балів, що отримані інтернами при оцінюванні ступеня оволодіння практичними навичками та уміннями. Результат оволодіння практичними навичками та уміннями визначається в оцінках: 5 – "відмінно", 4 – "добре", 3 – "задовільно", 2 – "незадовільно".</w:t>
      </w:r>
    </w:p>
    <w:p w:rsidR="007E1FB7" w:rsidRPr="00EE5274" w:rsidRDefault="007E1FB7" w:rsidP="007E1FB7">
      <w:pPr>
        <w:ind w:firstLine="360"/>
        <w:rPr>
          <w:rFonts w:ascii="Times New Roman" w:eastAsia="Times New Roman" w:hAnsi="Times New Roman"/>
          <w:lang w:val="uk-UA" w:eastAsia="ru-RU"/>
        </w:rPr>
      </w:pPr>
      <w:r w:rsidRPr="00EE5274">
        <w:rPr>
          <w:rFonts w:ascii="Times New Roman" w:eastAsia="Times New Roman" w:hAnsi="Times New Roman"/>
          <w:lang w:val="uk-UA" w:eastAsia="ru-RU"/>
        </w:rPr>
        <w:t>Критерії оцінювання (за умови виконання 5 завдань):</w:t>
      </w:r>
    </w:p>
    <w:p w:rsidR="007E1FB7" w:rsidRPr="00EE5274" w:rsidRDefault="007E1FB7" w:rsidP="007E1FB7">
      <w:pPr>
        <w:numPr>
          <w:ilvl w:val="0"/>
          <w:numId w:val="7"/>
        </w:numPr>
        <w:rPr>
          <w:rFonts w:ascii="Times New Roman" w:eastAsia="Times New Roman" w:hAnsi="Times New Roman"/>
          <w:lang w:val="uk-UA" w:eastAsia="ru-RU"/>
        </w:rPr>
      </w:pPr>
      <w:r w:rsidRPr="00EE5274">
        <w:rPr>
          <w:rFonts w:ascii="Times New Roman" w:eastAsia="Times New Roman" w:hAnsi="Times New Roman"/>
          <w:lang w:val="uk-UA" w:eastAsia="ru-RU"/>
        </w:rPr>
        <w:t>5 балів – "відмінно";</w:t>
      </w:r>
    </w:p>
    <w:p w:rsidR="007E1FB7" w:rsidRPr="00EE5274" w:rsidRDefault="007E1FB7" w:rsidP="007E1FB7">
      <w:pPr>
        <w:numPr>
          <w:ilvl w:val="0"/>
          <w:numId w:val="7"/>
        </w:numPr>
        <w:rPr>
          <w:rFonts w:ascii="Times New Roman" w:eastAsia="Times New Roman" w:hAnsi="Times New Roman"/>
          <w:lang w:val="uk-UA" w:eastAsia="ru-RU"/>
        </w:rPr>
      </w:pPr>
      <w:r w:rsidRPr="00EE5274">
        <w:rPr>
          <w:rFonts w:ascii="Times New Roman" w:eastAsia="Times New Roman" w:hAnsi="Times New Roman"/>
          <w:lang w:val="uk-UA" w:eastAsia="ru-RU"/>
        </w:rPr>
        <w:t>4,5 – 4,0 балів - "добре";</w:t>
      </w:r>
    </w:p>
    <w:p w:rsidR="007E1FB7" w:rsidRPr="00EE5274" w:rsidRDefault="007E1FB7" w:rsidP="007E1FB7">
      <w:pPr>
        <w:numPr>
          <w:ilvl w:val="0"/>
          <w:numId w:val="7"/>
        </w:numPr>
        <w:rPr>
          <w:rFonts w:ascii="Times New Roman" w:eastAsia="Times New Roman" w:hAnsi="Times New Roman"/>
          <w:lang w:val="uk-UA" w:eastAsia="ru-RU"/>
        </w:rPr>
      </w:pPr>
      <w:r w:rsidRPr="00EE5274">
        <w:rPr>
          <w:rFonts w:ascii="Times New Roman" w:eastAsia="Times New Roman" w:hAnsi="Times New Roman"/>
          <w:lang w:val="uk-UA" w:eastAsia="ru-RU"/>
        </w:rPr>
        <w:t>3,5 – 3,0 бали – "задовільно";</w:t>
      </w:r>
    </w:p>
    <w:p w:rsidR="007E1FB7" w:rsidRPr="00EE5274" w:rsidRDefault="007E1FB7" w:rsidP="007E1FB7">
      <w:pPr>
        <w:numPr>
          <w:ilvl w:val="0"/>
          <w:numId w:val="7"/>
        </w:numPr>
        <w:rPr>
          <w:rFonts w:ascii="Times New Roman" w:eastAsia="Times New Roman" w:hAnsi="Times New Roman"/>
          <w:lang w:val="uk-UA" w:eastAsia="ru-RU"/>
        </w:rPr>
      </w:pPr>
      <w:r w:rsidRPr="00EE5274">
        <w:rPr>
          <w:rFonts w:ascii="Times New Roman" w:eastAsia="Times New Roman" w:hAnsi="Times New Roman"/>
          <w:lang w:val="uk-UA" w:eastAsia="ru-RU"/>
        </w:rPr>
        <w:t xml:space="preserve">2,9 </w:t>
      </w:r>
      <w:proofErr w:type="spellStart"/>
      <w:r w:rsidRPr="00EE5274">
        <w:rPr>
          <w:rFonts w:ascii="Times New Roman" w:eastAsia="Times New Roman" w:hAnsi="Times New Roman"/>
          <w:lang w:val="uk-UA" w:eastAsia="ru-RU"/>
        </w:rPr>
        <w:t>бала</w:t>
      </w:r>
      <w:proofErr w:type="spellEnd"/>
      <w:r w:rsidRPr="00EE5274">
        <w:rPr>
          <w:rFonts w:ascii="Times New Roman" w:eastAsia="Times New Roman" w:hAnsi="Times New Roman"/>
          <w:lang w:val="uk-UA" w:eastAsia="ru-RU"/>
        </w:rPr>
        <w:t xml:space="preserve"> і менше – "незадовільно".</w:t>
      </w:r>
    </w:p>
    <w:p w:rsidR="007E1FB7" w:rsidRPr="00EE5274" w:rsidRDefault="007E1FB7" w:rsidP="007E1FB7">
      <w:pPr>
        <w:ind w:firstLine="708"/>
        <w:jc w:val="both"/>
        <w:rPr>
          <w:rFonts w:ascii="Times New Roman" w:eastAsia="Times New Roman" w:hAnsi="Times New Roman"/>
          <w:lang w:val="uk-UA" w:eastAsia="ru-RU"/>
        </w:rPr>
      </w:pPr>
      <w:r w:rsidRPr="00EE5274">
        <w:rPr>
          <w:rFonts w:ascii="Times New Roman" w:eastAsia="Times New Roman" w:hAnsi="Times New Roman"/>
          <w:b/>
          <w:i/>
          <w:lang w:val="uk-UA" w:eastAsia="ru-RU"/>
        </w:rPr>
        <w:t>Підсумковий тестовий контроль</w:t>
      </w:r>
      <w:r w:rsidRPr="00EE5274">
        <w:rPr>
          <w:rFonts w:ascii="Times New Roman" w:eastAsia="Times New Roman" w:hAnsi="Times New Roman"/>
          <w:lang w:val="uk-UA" w:eastAsia="ru-RU"/>
        </w:rPr>
        <w:t xml:space="preserve"> здійснюється за допомогою індивідуальних наборів тестів формату А, що перевіряють досягнення кінцевих цілей дисципліни. </w:t>
      </w:r>
    </w:p>
    <w:p w:rsidR="007E1FB7" w:rsidRPr="00EE5274" w:rsidRDefault="007E1FB7" w:rsidP="007E1FB7">
      <w:pPr>
        <w:ind w:firstLine="708"/>
        <w:rPr>
          <w:rFonts w:ascii="Times New Roman" w:eastAsia="Times New Roman" w:hAnsi="Times New Roman"/>
          <w:lang w:val="uk-UA" w:eastAsia="ru-RU"/>
        </w:rPr>
      </w:pPr>
      <w:r w:rsidRPr="00EE5274">
        <w:rPr>
          <w:rFonts w:ascii="Times New Roman" w:eastAsia="Times New Roman" w:hAnsi="Times New Roman"/>
          <w:lang w:val="uk-UA" w:eastAsia="ru-RU"/>
        </w:rPr>
        <w:t>Оцінка за роботу з тестовими завданнями виставляється згідно зі шкалою:</w:t>
      </w:r>
    </w:p>
    <w:p w:rsidR="007E1FB7" w:rsidRPr="00EE5274" w:rsidRDefault="007E1FB7" w:rsidP="007E1FB7">
      <w:pPr>
        <w:numPr>
          <w:ilvl w:val="0"/>
          <w:numId w:val="8"/>
        </w:numPr>
        <w:jc w:val="both"/>
        <w:rPr>
          <w:rFonts w:ascii="Times New Roman" w:eastAsia="Times New Roman" w:hAnsi="Times New Roman"/>
          <w:lang w:val="uk-UA" w:eastAsia="ru-RU"/>
        </w:rPr>
      </w:pPr>
      <w:r w:rsidRPr="00EE5274">
        <w:rPr>
          <w:rFonts w:ascii="Times New Roman" w:eastAsia="Times New Roman" w:hAnsi="Times New Roman"/>
          <w:lang w:val="uk-UA" w:eastAsia="ru-RU"/>
        </w:rPr>
        <w:t>При наявності до 10 % помилкових тестів – «5»,</w:t>
      </w:r>
    </w:p>
    <w:p w:rsidR="007E1FB7" w:rsidRPr="00EE5274" w:rsidRDefault="007E1FB7" w:rsidP="007E1FB7">
      <w:pPr>
        <w:numPr>
          <w:ilvl w:val="0"/>
          <w:numId w:val="8"/>
        </w:numPr>
        <w:jc w:val="both"/>
        <w:rPr>
          <w:rFonts w:ascii="Times New Roman" w:eastAsia="Times New Roman" w:hAnsi="Times New Roman"/>
          <w:lang w:val="uk-UA" w:eastAsia="ru-RU"/>
        </w:rPr>
      </w:pPr>
      <w:r w:rsidRPr="00EE5274">
        <w:rPr>
          <w:rFonts w:ascii="Times New Roman" w:eastAsia="Times New Roman" w:hAnsi="Times New Roman"/>
          <w:lang w:val="uk-UA" w:eastAsia="ru-RU"/>
        </w:rPr>
        <w:t>10 – 19 % помилкових тестів – «4»,</w:t>
      </w:r>
    </w:p>
    <w:p w:rsidR="003055EA" w:rsidRPr="00EE5274" w:rsidRDefault="007E1FB7" w:rsidP="003055EA">
      <w:pPr>
        <w:numPr>
          <w:ilvl w:val="0"/>
          <w:numId w:val="8"/>
        </w:numPr>
        <w:jc w:val="both"/>
        <w:rPr>
          <w:rFonts w:ascii="Times New Roman" w:eastAsia="Times New Roman" w:hAnsi="Times New Roman"/>
          <w:lang w:val="uk-UA" w:eastAsia="ru-RU"/>
        </w:rPr>
      </w:pPr>
      <w:r w:rsidRPr="00EE5274">
        <w:rPr>
          <w:rFonts w:ascii="Times New Roman" w:eastAsia="Times New Roman" w:hAnsi="Times New Roman"/>
          <w:lang w:val="uk-UA" w:eastAsia="ru-RU"/>
        </w:rPr>
        <w:t>20 – 29 % помилкових тестів – «3»,</w:t>
      </w:r>
    </w:p>
    <w:p w:rsidR="007E1FB7" w:rsidRPr="00EE5274" w:rsidRDefault="007E1FB7" w:rsidP="003055EA">
      <w:pPr>
        <w:numPr>
          <w:ilvl w:val="0"/>
          <w:numId w:val="8"/>
        </w:numPr>
        <w:jc w:val="both"/>
        <w:rPr>
          <w:rFonts w:ascii="Times New Roman" w:eastAsia="Times New Roman" w:hAnsi="Times New Roman"/>
          <w:lang w:val="uk-UA" w:eastAsia="ru-RU"/>
        </w:rPr>
      </w:pPr>
      <w:r w:rsidRPr="00EE5274">
        <w:rPr>
          <w:rFonts w:ascii="Times New Roman" w:eastAsia="Times New Roman" w:hAnsi="Times New Roman"/>
          <w:lang w:val="uk-UA" w:eastAsia="ru-RU"/>
        </w:rPr>
        <w:t xml:space="preserve">30 </w:t>
      </w:r>
      <w:r w:rsidRPr="00EE5274">
        <w:rPr>
          <w:rFonts w:ascii="Times New Roman" w:eastAsia="Times New Roman" w:hAnsi="Times New Roman"/>
          <w:iCs/>
          <w:lang w:val="uk-UA" w:eastAsia="ru-RU"/>
        </w:rPr>
        <w:t xml:space="preserve">% і </w:t>
      </w:r>
      <w:r w:rsidRPr="00EE5274">
        <w:rPr>
          <w:rFonts w:ascii="Times New Roman" w:eastAsia="Times New Roman" w:hAnsi="Times New Roman"/>
          <w:lang w:val="uk-UA" w:eastAsia="ru-RU"/>
        </w:rPr>
        <w:t>більше помилкових тестів – «2»</w:t>
      </w:r>
    </w:p>
    <w:p w:rsidR="00E944DA" w:rsidRPr="00EE5274" w:rsidRDefault="00E944DA" w:rsidP="00E944DA">
      <w:pPr>
        <w:spacing w:line="220" w:lineRule="exact"/>
        <w:rPr>
          <w:rFonts w:ascii="Times New Roman" w:eastAsia="Times New Roman" w:hAnsi="Times New Roman"/>
          <w:b/>
          <w:sz w:val="28"/>
          <w:szCs w:val="28"/>
          <w:lang w:val="uk-UA" w:eastAsia="ru-RU"/>
        </w:rPr>
      </w:pPr>
    </w:p>
    <w:p w:rsidR="00E944DA" w:rsidRPr="00EE5274" w:rsidRDefault="00C25732" w:rsidP="00E944DA">
      <w:pPr>
        <w:spacing w:line="220" w:lineRule="exact"/>
        <w:ind w:left="1800"/>
        <w:rPr>
          <w:rFonts w:ascii="Times New Roman" w:eastAsia="Times New Roman" w:hAnsi="Times New Roman"/>
          <w:b/>
          <w:lang w:val="uk-UA" w:eastAsia="ru-RU"/>
        </w:rPr>
      </w:pPr>
      <w:r w:rsidRPr="00EE5274">
        <w:rPr>
          <w:rFonts w:ascii="Times New Roman" w:eastAsia="Times New Roman" w:hAnsi="Times New Roman"/>
          <w:b/>
          <w:lang w:eastAsia="ru-RU"/>
        </w:rPr>
        <w:t>8</w:t>
      </w:r>
      <w:r w:rsidR="00E944DA" w:rsidRPr="00EE5274">
        <w:rPr>
          <w:rFonts w:ascii="Times New Roman" w:eastAsia="Times New Roman" w:hAnsi="Times New Roman"/>
          <w:b/>
          <w:lang w:val="en-US" w:eastAsia="ru-RU"/>
        </w:rPr>
        <w:t xml:space="preserve"> </w:t>
      </w:r>
      <w:r w:rsidR="00E944DA" w:rsidRPr="00EE5274">
        <w:rPr>
          <w:rFonts w:ascii="Times New Roman" w:eastAsia="Times New Roman" w:hAnsi="Times New Roman"/>
          <w:b/>
          <w:lang w:eastAsia="ru-RU"/>
        </w:rPr>
        <w:t>.</w:t>
      </w:r>
      <w:r w:rsidR="00E944DA" w:rsidRPr="00EE5274">
        <w:rPr>
          <w:rFonts w:ascii="Times New Roman" w:eastAsia="Times New Roman" w:hAnsi="Times New Roman"/>
          <w:b/>
          <w:lang w:val="en-US" w:eastAsia="ru-RU"/>
        </w:rPr>
        <w:t xml:space="preserve"> </w:t>
      </w:r>
      <w:r w:rsidR="00E944DA" w:rsidRPr="00EE5274">
        <w:rPr>
          <w:rFonts w:ascii="Times New Roman" w:eastAsia="Times New Roman" w:hAnsi="Times New Roman"/>
          <w:b/>
          <w:lang w:val="uk-UA" w:eastAsia="ru-RU"/>
        </w:rPr>
        <w:t>Навчально –методична картка  дисципліни</w:t>
      </w:r>
    </w:p>
    <w:p w:rsidR="00E944DA" w:rsidRPr="00EE5274" w:rsidRDefault="00C25732" w:rsidP="00A163D2">
      <w:pPr>
        <w:spacing w:line="220" w:lineRule="exact"/>
        <w:ind w:left="1800"/>
        <w:rPr>
          <w:rFonts w:ascii="Times New Roman" w:eastAsia="Times New Roman" w:hAnsi="Times New Roman"/>
          <w:sz w:val="28"/>
          <w:szCs w:val="28"/>
          <w:lang w:val="uk-UA" w:eastAsia="ru-RU"/>
        </w:rPr>
      </w:pPr>
      <w:r w:rsidRPr="00EE5274">
        <w:rPr>
          <w:rFonts w:ascii="Times New Roman" w:eastAsia="Times New Roman" w:hAnsi="Times New Roman"/>
          <w:b/>
          <w:sz w:val="28"/>
          <w:szCs w:val="28"/>
          <w:lang w:val="uk-UA" w:eastAsia="ru-RU"/>
        </w:rPr>
        <w:t xml:space="preserve">  </w:t>
      </w:r>
      <w:r w:rsidRPr="00EE5274">
        <w:rPr>
          <w:rFonts w:ascii="Times New Roman" w:eastAsia="Times New Roman" w:hAnsi="Times New Roman"/>
          <w:sz w:val="28"/>
          <w:szCs w:val="28"/>
          <w:lang w:val="uk-UA" w:eastAsia="ru-RU"/>
        </w:rPr>
        <w:t xml:space="preserve">          </w:t>
      </w:r>
      <w:r w:rsidR="00E944DA" w:rsidRPr="00EE5274">
        <w:rPr>
          <w:rFonts w:ascii="Times New Roman" w:eastAsia="Times New Roman" w:hAnsi="Times New Roman"/>
          <w:sz w:val="28"/>
          <w:szCs w:val="28"/>
          <w:lang w:eastAsia="ru-RU"/>
        </w:rPr>
        <w:t xml:space="preserve">  </w:t>
      </w:r>
      <w:r w:rsidR="00E944DA" w:rsidRPr="00EE5274">
        <w:rPr>
          <w:rFonts w:ascii="Times New Roman" w:eastAsia="Times New Roman" w:hAnsi="Times New Roman"/>
          <w:sz w:val="28"/>
          <w:szCs w:val="28"/>
          <w:lang w:val="uk-UA" w:eastAsia="ru-RU"/>
        </w:rPr>
        <w:t>Методи навчання</w:t>
      </w:r>
      <w:r w:rsidR="00E944DA" w:rsidRPr="00EE5274">
        <w:rPr>
          <w:rFonts w:ascii="Times New Roman" w:eastAsia="Times New Roman" w:hAnsi="Times New Roman"/>
          <w:sz w:val="28"/>
          <w:szCs w:val="28"/>
          <w:lang w:eastAsia="ru-RU"/>
        </w:rPr>
        <w:t>:</w:t>
      </w:r>
    </w:p>
    <w:p w:rsidR="00E944DA" w:rsidRPr="00EE5274" w:rsidRDefault="00E944DA" w:rsidP="00E944DA">
      <w:pPr>
        <w:widowControl w:val="0"/>
        <w:numPr>
          <w:ilvl w:val="0"/>
          <w:numId w:val="19"/>
        </w:numPr>
        <w:spacing w:line="220" w:lineRule="exact"/>
        <w:contextualSpacing/>
        <w:jc w:val="both"/>
        <w:rPr>
          <w:rFonts w:ascii="Times New Roman" w:eastAsia="Times New Roman" w:hAnsi="Times New Roman"/>
          <w:lang w:val="uk-UA" w:eastAsia="ru-RU"/>
        </w:rPr>
      </w:pPr>
      <w:r w:rsidRPr="00EE5274">
        <w:rPr>
          <w:rFonts w:ascii="Times New Roman" w:eastAsia="Times New Roman" w:hAnsi="Times New Roman"/>
          <w:lang w:val="uk-UA"/>
        </w:rPr>
        <w:t>Семінарські заняття</w:t>
      </w:r>
    </w:p>
    <w:p w:rsidR="00E944DA" w:rsidRPr="00EE5274" w:rsidRDefault="00E944DA" w:rsidP="00E944DA">
      <w:pPr>
        <w:widowControl w:val="0"/>
        <w:numPr>
          <w:ilvl w:val="0"/>
          <w:numId w:val="19"/>
        </w:numPr>
        <w:spacing w:line="220" w:lineRule="exact"/>
        <w:contextualSpacing/>
        <w:jc w:val="both"/>
        <w:rPr>
          <w:rFonts w:ascii="Times New Roman" w:eastAsia="Times New Roman" w:hAnsi="Times New Roman"/>
          <w:lang w:val="uk-UA" w:eastAsia="ru-RU"/>
        </w:rPr>
      </w:pPr>
      <w:r w:rsidRPr="00EE5274">
        <w:rPr>
          <w:rFonts w:ascii="Times New Roman" w:eastAsia="Times New Roman" w:hAnsi="Times New Roman"/>
          <w:lang w:val="uk-UA"/>
        </w:rPr>
        <w:t>Практичні заняття</w:t>
      </w:r>
    </w:p>
    <w:p w:rsidR="00A163D2" w:rsidRPr="00EE5274" w:rsidRDefault="00A163D2" w:rsidP="00E944DA">
      <w:pPr>
        <w:pStyle w:val="aa"/>
        <w:spacing w:line="220" w:lineRule="exact"/>
        <w:rPr>
          <w:rFonts w:ascii="Times New Roman" w:eastAsia="Times New Roman" w:hAnsi="Times New Roman"/>
          <w:b/>
          <w:lang w:val="uk-UA" w:eastAsia="ru-RU"/>
        </w:rPr>
      </w:pPr>
    </w:p>
    <w:p w:rsidR="00B6287C" w:rsidRPr="00EE5274" w:rsidRDefault="00B6287C" w:rsidP="00B6287C">
      <w:pPr>
        <w:pStyle w:val="aa"/>
        <w:spacing w:line="220" w:lineRule="exact"/>
        <w:rPr>
          <w:rFonts w:ascii="Times New Roman" w:eastAsia="Times New Roman" w:hAnsi="Times New Roman"/>
          <w:b/>
          <w:lang w:val="uk-UA" w:eastAsia="ru-RU"/>
        </w:rPr>
      </w:pPr>
      <w:r w:rsidRPr="00EE5274">
        <w:rPr>
          <w:rFonts w:ascii="Times New Roman" w:eastAsia="Times New Roman" w:hAnsi="Times New Roman"/>
          <w:b/>
          <w:lang w:val="uk-UA" w:eastAsia="ru-RU"/>
        </w:rPr>
        <w:t>Тематичний план практичних занять суміжного циклу «Фтизіатрія»</w:t>
      </w:r>
    </w:p>
    <w:p w:rsidR="00E944DA" w:rsidRPr="00EE5274" w:rsidRDefault="00E944DA" w:rsidP="00E944DA">
      <w:pPr>
        <w:pStyle w:val="aa"/>
        <w:spacing w:line="220" w:lineRule="exact"/>
        <w:rPr>
          <w:rFonts w:ascii="Times New Roman" w:eastAsia="Times New Roman" w:hAnsi="Times New Roman"/>
          <w:b/>
          <w:lang w:val="uk-UA" w:eastAsia="ru-RU"/>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7"/>
        <w:gridCol w:w="7378"/>
        <w:gridCol w:w="1275"/>
      </w:tblGrid>
      <w:tr w:rsidR="00E944DA" w:rsidRPr="00EE5274" w:rsidTr="00E944DA">
        <w:tc>
          <w:tcPr>
            <w:tcW w:w="1067" w:type="dxa"/>
            <w:shd w:val="clear" w:color="auto" w:fill="auto"/>
          </w:tcPr>
          <w:p w:rsidR="00E944DA" w:rsidRPr="00EE5274" w:rsidRDefault="00E944DA" w:rsidP="00E944DA">
            <w:pPr>
              <w:spacing w:line="220" w:lineRule="exact"/>
              <w:ind w:left="142" w:hanging="142"/>
              <w:jc w:val="center"/>
              <w:rPr>
                <w:rFonts w:ascii="Times New Roman" w:eastAsia="Times New Roman" w:hAnsi="Times New Roman"/>
                <w:b/>
                <w:lang w:val="uk-UA" w:eastAsia="ru-RU"/>
              </w:rPr>
            </w:pPr>
            <w:r w:rsidRPr="00EE5274">
              <w:rPr>
                <w:rFonts w:ascii="Times New Roman" w:eastAsia="Times New Roman" w:hAnsi="Times New Roman"/>
                <w:b/>
                <w:lang w:val="uk-UA" w:eastAsia="ru-RU"/>
              </w:rPr>
              <w:t>№</w:t>
            </w:r>
          </w:p>
          <w:p w:rsidR="00E944DA" w:rsidRPr="00EE5274" w:rsidRDefault="00E944DA" w:rsidP="00E944DA">
            <w:pPr>
              <w:spacing w:line="220" w:lineRule="exact"/>
              <w:ind w:left="142" w:hanging="142"/>
              <w:jc w:val="center"/>
              <w:rPr>
                <w:rFonts w:ascii="Times New Roman" w:eastAsia="Times New Roman" w:hAnsi="Times New Roman"/>
                <w:b/>
                <w:lang w:val="uk-UA" w:eastAsia="ru-RU"/>
              </w:rPr>
            </w:pPr>
            <w:r w:rsidRPr="00EE5274">
              <w:rPr>
                <w:rFonts w:ascii="Times New Roman" w:eastAsia="Times New Roman" w:hAnsi="Times New Roman"/>
                <w:b/>
                <w:lang w:val="uk-UA" w:eastAsia="ru-RU"/>
              </w:rPr>
              <w:t>заняття</w:t>
            </w:r>
          </w:p>
        </w:tc>
        <w:tc>
          <w:tcPr>
            <w:tcW w:w="7378" w:type="dxa"/>
            <w:shd w:val="clear" w:color="auto" w:fill="auto"/>
          </w:tcPr>
          <w:p w:rsidR="00E944DA" w:rsidRPr="00EE5274" w:rsidRDefault="00E944DA" w:rsidP="00E944DA">
            <w:pPr>
              <w:spacing w:line="220" w:lineRule="exact"/>
              <w:jc w:val="center"/>
              <w:rPr>
                <w:rFonts w:ascii="Times New Roman" w:eastAsia="Times New Roman" w:hAnsi="Times New Roman"/>
                <w:b/>
                <w:lang w:val="uk-UA" w:eastAsia="ru-RU"/>
              </w:rPr>
            </w:pPr>
            <w:r w:rsidRPr="00EE5274">
              <w:rPr>
                <w:rFonts w:ascii="Times New Roman" w:eastAsia="Times New Roman" w:hAnsi="Times New Roman"/>
                <w:b/>
                <w:lang w:val="uk-UA" w:eastAsia="ru-RU"/>
              </w:rPr>
              <w:t>Назва теми</w:t>
            </w:r>
          </w:p>
        </w:tc>
        <w:tc>
          <w:tcPr>
            <w:tcW w:w="1275" w:type="dxa"/>
            <w:shd w:val="clear" w:color="auto" w:fill="auto"/>
          </w:tcPr>
          <w:p w:rsidR="00E944DA" w:rsidRPr="00EE5274" w:rsidRDefault="00E944DA" w:rsidP="00E944DA">
            <w:pPr>
              <w:spacing w:line="220" w:lineRule="exact"/>
              <w:jc w:val="center"/>
              <w:rPr>
                <w:rFonts w:ascii="Times New Roman" w:eastAsia="Times New Roman" w:hAnsi="Times New Roman"/>
                <w:b/>
                <w:lang w:val="uk-UA" w:eastAsia="ru-RU"/>
              </w:rPr>
            </w:pPr>
            <w:r w:rsidRPr="00EE5274">
              <w:rPr>
                <w:rFonts w:ascii="Times New Roman" w:eastAsia="Times New Roman" w:hAnsi="Times New Roman"/>
                <w:b/>
                <w:lang w:val="uk-UA" w:eastAsia="ru-RU"/>
              </w:rPr>
              <w:t>Кількість</w:t>
            </w:r>
          </w:p>
          <w:p w:rsidR="00E944DA" w:rsidRPr="00EE5274" w:rsidRDefault="00E944DA" w:rsidP="00E944DA">
            <w:pPr>
              <w:spacing w:line="220" w:lineRule="exact"/>
              <w:jc w:val="center"/>
              <w:rPr>
                <w:rFonts w:ascii="Times New Roman" w:eastAsia="Times New Roman" w:hAnsi="Times New Roman"/>
                <w:b/>
                <w:lang w:val="uk-UA" w:eastAsia="ru-RU"/>
              </w:rPr>
            </w:pPr>
            <w:r w:rsidRPr="00EE5274">
              <w:rPr>
                <w:rFonts w:ascii="Times New Roman" w:eastAsia="Times New Roman" w:hAnsi="Times New Roman"/>
                <w:b/>
                <w:lang w:val="uk-UA" w:eastAsia="ru-RU"/>
              </w:rPr>
              <w:t>годин</w:t>
            </w:r>
          </w:p>
        </w:tc>
      </w:tr>
      <w:tr w:rsidR="00E944DA" w:rsidRPr="00EE5274" w:rsidTr="00E944DA">
        <w:tc>
          <w:tcPr>
            <w:tcW w:w="1067" w:type="dxa"/>
            <w:shd w:val="clear" w:color="auto" w:fill="auto"/>
          </w:tcPr>
          <w:p w:rsidR="00E944DA" w:rsidRPr="00EE5274" w:rsidRDefault="00E944DA" w:rsidP="00E944DA">
            <w:pPr>
              <w:spacing w:line="220" w:lineRule="exact"/>
              <w:ind w:hanging="70"/>
              <w:jc w:val="center"/>
              <w:rPr>
                <w:rFonts w:ascii="Times New Roman" w:eastAsia="Times New Roman" w:hAnsi="Times New Roman"/>
                <w:lang w:val="uk-UA" w:eastAsia="ru-RU"/>
              </w:rPr>
            </w:pPr>
            <w:r w:rsidRPr="00EE5274">
              <w:rPr>
                <w:rFonts w:ascii="Times New Roman" w:eastAsia="Times New Roman" w:hAnsi="Times New Roman"/>
                <w:lang w:val="uk-UA" w:eastAsia="ru-RU"/>
              </w:rPr>
              <w:t>1</w:t>
            </w:r>
          </w:p>
        </w:tc>
        <w:tc>
          <w:tcPr>
            <w:tcW w:w="7378" w:type="dxa"/>
            <w:shd w:val="clear" w:color="auto" w:fill="auto"/>
          </w:tcPr>
          <w:p w:rsidR="00E944DA" w:rsidRPr="00EE5274" w:rsidRDefault="00E944DA" w:rsidP="00E944DA">
            <w:pPr>
              <w:jc w:val="both"/>
              <w:rPr>
                <w:rFonts w:ascii="Times New Roman" w:eastAsia="Times New Roman" w:hAnsi="Times New Roman"/>
                <w:lang w:val="uk-UA" w:eastAsia="ru-RU"/>
              </w:rPr>
            </w:pPr>
            <w:r w:rsidRPr="00EE5274">
              <w:rPr>
                <w:rFonts w:ascii="Times New Roman" w:eastAsia="Times New Roman" w:hAnsi="Times New Roman"/>
                <w:lang w:val="uk-UA" w:eastAsia="ru-RU"/>
              </w:rPr>
              <w:t xml:space="preserve">Загальні та спеціальні методи виявлення і діагностики хворих на туберкульоз серед населення. </w:t>
            </w:r>
          </w:p>
        </w:tc>
        <w:tc>
          <w:tcPr>
            <w:tcW w:w="1275" w:type="dxa"/>
            <w:shd w:val="clear" w:color="auto" w:fill="auto"/>
          </w:tcPr>
          <w:p w:rsidR="00E944DA" w:rsidRPr="00EE5274" w:rsidRDefault="00E944DA" w:rsidP="00E944DA">
            <w:pPr>
              <w:jc w:val="center"/>
              <w:rPr>
                <w:rFonts w:ascii="Times New Roman" w:hAnsi="Times New Roman"/>
                <w:lang w:val="uk-UA"/>
              </w:rPr>
            </w:pPr>
            <w:r w:rsidRPr="00EE5274">
              <w:rPr>
                <w:rFonts w:ascii="Times New Roman" w:hAnsi="Times New Roman"/>
                <w:lang w:val="uk-UA"/>
              </w:rPr>
              <w:t>2</w:t>
            </w:r>
          </w:p>
        </w:tc>
      </w:tr>
      <w:tr w:rsidR="00E944DA" w:rsidRPr="00EE5274" w:rsidTr="00E944DA">
        <w:tc>
          <w:tcPr>
            <w:tcW w:w="1067" w:type="dxa"/>
            <w:shd w:val="clear" w:color="auto" w:fill="auto"/>
          </w:tcPr>
          <w:p w:rsidR="00E944DA" w:rsidRPr="00EE5274" w:rsidRDefault="00E944DA" w:rsidP="00E944DA">
            <w:pPr>
              <w:spacing w:line="220" w:lineRule="exact"/>
              <w:ind w:hanging="70"/>
              <w:jc w:val="center"/>
              <w:rPr>
                <w:rFonts w:ascii="Times New Roman" w:eastAsia="Times New Roman" w:hAnsi="Times New Roman"/>
                <w:lang w:val="uk-UA" w:eastAsia="ru-RU"/>
              </w:rPr>
            </w:pPr>
            <w:r w:rsidRPr="00EE5274">
              <w:rPr>
                <w:rFonts w:ascii="Times New Roman" w:eastAsia="Times New Roman" w:hAnsi="Times New Roman"/>
                <w:lang w:val="uk-UA" w:eastAsia="ru-RU"/>
              </w:rPr>
              <w:t>2</w:t>
            </w:r>
          </w:p>
        </w:tc>
        <w:tc>
          <w:tcPr>
            <w:tcW w:w="7378" w:type="dxa"/>
            <w:shd w:val="clear" w:color="auto" w:fill="auto"/>
          </w:tcPr>
          <w:p w:rsidR="00E944DA" w:rsidRPr="00EE5274" w:rsidRDefault="00E944DA" w:rsidP="00E944DA">
            <w:pPr>
              <w:jc w:val="both"/>
              <w:rPr>
                <w:rFonts w:ascii="Times New Roman" w:eastAsia="Times New Roman" w:hAnsi="Times New Roman"/>
                <w:lang w:val="uk-UA" w:eastAsia="ru-RU"/>
              </w:rPr>
            </w:pPr>
            <w:r w:rsidRPr="00EE5274">
              <w:rPr>
                <w:rFonts w:ascii="Times New Roman" w:eastAsia="Times New Roman" w:hAnsi="Times New Roman"/>
                <w:lang w:val="uk-UA" w:eastAsia="ru-RU"/>
              </w:rPr>
              <w:t xml:space="preserve">Загальні принципи лікування. </w:t>
            </w:r>
            <w:proofErr w:type="spellStart"/>
            <w:r w:rsidRPr="00EE5274">
              <w:rPr>
                <w:rFonts w:ascii="Times New Roman" w:eastAsia="Times New Roman" w:hAnsi="Times New Roman"/>
                <w:lang w:val="uk-UA" w:eastAsia="ru-RU"/>
              </w:rPr>
              <w:t>Антимікобактеріальні</w:t>
            </w:r>
            <w:proofErr w:type="spellEnd"/>
            <w:r w:rsidRPr="00EE5274">
              <w:rPr>
                <w:rFonts w:ascii="Times New Roman" w:eastAsia="Times New Roman" w:hAnsi="Times New Roman"/>
                <w:lang w:val="uk-UA" w:eastAsia="ru-RU"/>
              </w:rPr>
              <w:t xml:space="preserve"> препарати. Стандартні режими лікування хворих на туберкульоз.</w:t>
            </w:r>
          </w:p>
        </w:tc>
        <w:tc>
          <w:tcPr>
            <w:tcW w:w="1275" w:type="dxa"/>
            <w:shd w:val="clear" w:color="auto" w:fill="auto"/>
          </w:tcPr>
          <w:p w:rsidR="00E944DA" w:rsidRPr="00EE5274" w:rsidRDefault="00E944DA" w:rsidP="00E944DA">
            <w:pPr>
              <w:jc w:val="center"/>
              <w:rPr>
                <w:rFonts w:ascii="Times New Roman" w:hAnsi="Times New Roman"/>
                <w:lang w:val="uk-UA"/>
              </w:rPr>
            </w:pPr>
            <w:r w:rsidRPr="00EE5274">
              <w:rPr>
                <w:rFonts w:ascii="Times New Roman" w:hAnsi="Times New Roman"/>
                <w:lang w:val="uk-UA"/>
              </w:rPr>
              <w:t>2</w:t>
            </w:r>
          </w:p>
        </w:tc>
      </w:tr>
      <w:tr w:rsidR="00E944DA" w:rsidRPr="00EE5274" w:rsidTr="00E944DA">
        <w:tc>
          <w:tcPr>
            <w:tcW w:w="1067" w:type="dxa"/>
            <w:shd w:val="clear" w:color="auto" w:fill="auto"/>
          </w:tcPr>
          <w:p w:rsidR="00E944DA" w:rsidRPr="00EE5274" w:rsidRDefault="00E944DA" w:rsidP="00E944DA">
            <w:pPr>
              <w:spacing w:line="220" w:lineRule="exact"/>
              <w:ind w:hanging="70"/>
              <w:jc w:val="center"/>
              <w:rPr>
                <w:rFonts w:ascii="Times New Roman" w:eastAsia="Times New Roman" w:hAnsi="Times New Roman"/>
                <w:lang w:val="uk-UA" w:eastAsia="ru-RU"/>
              </w:rPr>
            </w:pPr>
            <w:r w:rsidRPr="00EE5274">
              <w:rPr>
                <w:rFonts w:ascii="Times New Roman" w:eastAsia="Times New Roman" w:hAnsi="Times New Roman"/>
                <w:lang w:val="uk-UA" w:eastAsia="ru-RU"/>
              </w:rPr>
              <w:t>3</w:t>
            </w:r>
          </w:p>
        </w:tc>
        <w:tc>
          <w:tcPr>
            <w:tcW w:w="7378" w:type="dxa"/>
            <w:shd w:val="clear" w:color="auto" w:fill="auto"/>
          </w:tcPr>
          <w:p w:rsidR="00E944DA" w:rsidRPr="00EE5274" w:rsidRDefault="00E944DA" w:rsidP="00E944DA">
            <w:pPr>
              <w:jc w:val="both"/>
              <w:rPr>
                <w:rFonts w:ascii="Times New Roman" w:eastAsia="Times New Roman" w:hAnsi="Times New Roman"/>
                <w:lang w:val="uk-UA" w:eastAsia="ru-RU"/>
              </w:rPr>
            </w:pPr>
            <w:r w:rsidRPr="00EE5274">
              <w:rPr>
                <w:rFonts w:ascii="Times New Roman" w:eastAsia="Times New Roman" w:hAnsi="Times New Roman"/>
                <w:lang w:val="uk-UA" w:eastAsia="ru-RU"/>
              </w:rPr>
              <w:t>Діагностика і лікування туберкульозу з множинною лікарською стійкістю (МЛС), широкою лікарською стійкістю (ШЛС). Профілактика туберкульозу.</w:t>
            </w:r>
          </w:p>
        </w:tc>
        <w:tc>
          <w:tcPr>
            <w:tcW w:w="1275" w:type="dxa"/>
            <w:shd w:val="clear" w:color="auto" w:fill="auto"/>
          </w:tcPr>
          <w:p w:rsidR="00E944DA" w:rsidRPr="00EE5274" w:rsidRDefault="00E944DA" w:rsidP="00E944DA">
            <w:pPr>
              <w:jc w:val="center"/>
              <w:rPr>
                <w:rFonts w:ascii="Times New Roman" w:hAnsi="Times New Roman"/>
                <w:lang w:val="uk-UA"/>
              </w:rPr>
            </w:pPr>
            <w:r w:rsidRPr="00EE5274">
              <w:rPr>
                <w:rFonts w:ascii="Times New Roman" w:hAnsi="Times New Roman"/>
                <w:lang w:val="uk-UA"/>
              </w:rPr>
              <w:t>2</w:t>
            </w:r>
          </w:p>
        </w:tc>
      </w:tr>
      <w:tr w:rsidR="00E944DA" w:rsidRPr="00EE5274" w:rsidTr="00B6287C">
        <w:tc>
          <w:tcPr>
            <w:tcW w:w="1067" w:type="dxa"/>
            <w:shd w:val="clear" w:color="auto" w:fill="auto"/>
          </w:tcPr>
          <w:p w:rsidR="00E944DA" w:rsidRPr="00EE5274" w:rsidRDefault="00B6287C" w:rsidP="00E944DA">
            <w:pPr>
              <w:spacing w:line="220" w:lineRule="exact"/>
              <w:ind w:left="360"/>
              <w:rPr>
                <w:rFonts w:ascii="Times New Roman" w:eastAsia="Times New Roman" w:hAnsi="Times New Roman"/>
                <w:lang w:val="uk-UA" w:eastAsia="ru-RU"/>
              </w:rPr>
            </w:pPr>
            <w:r w:rsidRPr="00EE5274">
              <w:rPr>
                <w:rFonts w:ascii="Times New Roman" w:eastAsia="Times New Roman" w:hAnsi="Times New Roman"/>
                <w:lang w:val="uk-UA" w:eastAsia="ru-RU"/>
              </w:rPr>
              <w:t>4</w:t>
            </w:r>
          </w:p>
        </w:tc>
        <w:tc>
          <w:tcPr>
            <w:tcW w:w="7378" w:type="dxa"/>
            <w:shd w:val="clear" w:color="auto" w:fill="auto"/>
          </w:tcPr>
          <w:p w:rsidR="00E944DA" w:rsidRPr="00EE5274" w:rsidRDefault="00E944DA" w:rsidP="00E944DA">
            <w:pPr>
              <w:rPr>
                <w:rFonts w:ascii="Times New Roman" w:eastAsia="Times New Roman" w:hAnsi="Times New Roman"/>
                <w:lang w:eastAsia="ru-RU"/>
              </w:rPr>
            </w:pPr>
            <w:r w:rsidRPr="00EE5274">
              <w:rPr>
                <w:rFonts w:ascii="Times New Roman" w:eastAsia="Times New Roman" w:hAnsi="Times New Roman"/>
                <w:lang w:val="uk-UA" w:eastAsia="ru-RU"/>
              </w:rPr>
              <w:t xml:space="preserve">Диференційна діагностика вогнищевих та </w:t>
            </w:r>
            <w:proofErr w:type="spellStart"/>
            <w:r w:rsidRPr="00EE5274">
              <w:rPr>
                <w:rFonts w:ascii="Times New Roman" w:eastAsia="Times New Roman" w:hAnsi="Times New Roman"/>
                <w:lang w:val="uk-UA" w:eastAsia="ru-RU"/>
              </w:rPr>
              <w:t>дисемінованих</w:t>
            </w:r>
            <w:proofErr w:type="spellEnd"/>
            <w:r w:rsidRPr="00EE5274">
              <w:rPr>
                <w:rFonts w:ascii="Times New Roman" w:eastAsia="Times New Roman" w:hAnsi="Times New Roman"/>
                <w:lang w:val="uk-UA" w:eastAsia="ru-RU"/>
              </w:rPr>
              <w:t xml:space="preserve"> процесів у легенях, округлих та </w:t>
            </w:r>
            <w:proofErr w:type="spellStart"/>
            <w:r w:rsidRPr="00EE5274">
              <w:rPr>
                <w:rFonts w:ascii="Times New Roman" w:eastAsia="Times New Roman" w:hAnsi="Times New Roman"/>
                <w:lang w:val="uk-UA" w:eastAsia="ru-RU"/>
              </w:rPr>
              <w:t>інфільтративно</w:t>
            </w:r>
            <w:proofErr w:type="spellEnd"/>
            <w:r w:rsidRPr="00EE5274">
              <w:rPr>
                <w:rFonts w:ascii="Times New Roman" w:eastAsia="Times New Roman" w:hAnsi="Times New Roman"/>
                <w:lang w:val="uk-UA" w:eastAsia="ru-RU"/>
              </w:rPr>
              <w:t>-пневмонічних утворень.</w:t>
            </w:r>
          </w:p>
        </w:tc>
        <w:tc>
          <w:tcPr>
            <w:tcW w:w="1275" w:type="dxa"/>
            <w:shd w:val="clear" w:color="auto" w:fill="auto"/>
            <w:vAlign w:val="center"/>
          </w:tcPr>
          <w:p w:rsidR="00E944DA" w:rsidRPr="00EE5274" w:rsidRDefault="00E944DA" w:rsidP="00E944DA">
            <w:pPr>
              <w:overflowPunct w:val="0"/>
              <w:autoSpaceDE w:val="0"/>
              <w:autoSpaceDN w:val="0"/>
              <w:adjustRightInd w:val="0"/>
              <w:spacing w:line="220" w:lineRule="exact"/>
              <w:jc w:val="center"/>
              <w:rPr>
                <w:rFonts w:ascii="Times New Roman" w:eastAsia="Times New Roman" w:hAnsi="Times New Roman"/>
                <w:lang w:val="uk-UA" w:eastAsia="ru-RU"/>
              </w:rPr>
            </w:pPr>
            <w:r w:rsidRPr="00EE5274">
              <w:rPr>
                <w:rFonts w:ascii="Times New Roman" w:eastAsia="Times New Roman" w:hAnsi="Times New Roman"/>
                <w:lang w:val="uk-UA" w:eastAsia="ru-RU"/>
              </w:rPr>
              <w:t>4</w:t>
            </w:r>
          </w:p>
        </w:tc>
      </w:tr>
      <w:tr w:rsidR="00E944DA" w:rsidRPr="00EE5274" w:rsidTr="00B6287C">
        <w:tc>
          <w:tcPr>
            <w:tcW w:w="1067" w:type="dxa"/>
            <w:shd w:val="clear" w:color="auto" w:fill="auto"/>
          </w:tcPr>
          <w:p w:rsidR="00E944DA" w:rsidRPr="00EE5274" w:rsidRDefault="00B6287C" w:rsidP="00E944DA">
            <w:pPr>
              <w:spacing w:line="220" w:lineRule="exact"/>
              <w:ind w:left="360"/>
              <w:rPr>
                <w:rFonts w:ascii="Times New Roman" w:eastAsia="Times New Roman" w:hAnsi="Times New Roman"/>
                <w:lang w:val="uk-UA" w:eastAsia="ru-RU"/>
              </w:rPr>
            </w:pPr>
            <w:r w:rsidRPr="00EE5274">
              <w:rPr>
                <w:rFonts w:ascii="Times New Roman" w:eastAsia="Times New Roman" w:hAnsi="Times New Roman"/>
                <w:lang w:val="uk-UA" w:eastAsia="ru-RU"/>
              </w:rPr>
              <w:t>5</w:t>
            </w:r>
          </w:p>
        </w:tc>
        <w:tc>
          <w:tcPr>
            <w:tcW w:w="7378" w:type="dxa"/>
            <w:shd w:val="clear" w:color="auto" w:fill="auto"/>
          </w:tcPr>
          <w:p w:rsidR="00E944DA" w:rsidRPr="00EE5274" w:rsidRDefault="00E944DA" w:rsidP="00E944DA">
            <w:pPr>
              <w:rPr>
                <w:rFonts w:ascii="Times New Roman" w:eastAsia="Times New Roman" w:hAnsi="Times New Roman"/>
                <w:lang w:val="uk-UA" w:eastAsia="ru-RU"/>
              </w:rPr>
            </w:pPr>
            <w:r w:rsidRPr="00EE5274">
              <w:rPr>
                <w:rFonts w:ascii="Times New Roman" w:eastAsia="Times New Roman" w:hAnsi="Times New Roman"/>
                <w:lang w:val="uk-UA" w:eastAsia="ru-RU"/>
              </w:rPr>
              <w:t>Особливості перебігу туберкульозу у хворих на ВІЛ/СНІД</w:t>
            </w:r>
          </w:p>
        </w:tc>
        <w:tc>
          <w:tcPr>
            <w:tcW w:w="1275" w:type="dxa"/>
            <w:shd w:val="clear" w:color="auto" w:fill="auto"/>
            <w:vAlign w:val="center"/>
          </w:tcPr>
          <w:p w:rsidR="00E944DA" w:rsidRPr="00EE5274" w:rsidRDefault="00E944DA" w:rsidP="00E944DA">
            <w:pPr>
              <w:overflowPunct w:val="0"/>
              <w:autoSpaceDE w:val="0"/>
              <w:autoSpaceDN w:val="0"/>
              <w:adjustRightInd w:val="0"/>
              <w:spacing w:line="220" w:lineRule="exact"/>
              <w:jc w:val="center"/>
              <w:rPr>
                <w:rFonts w:ascii="Times New Roman" w:eastAsia="Times New Roman" w:hAnsi="Times New Roman"/>
                <w:lang w:val="uk-UA" w:eastAsia="ru-RU"/>
              </w:rPr>
            </w:pPr>
            <w:r w:rsidRPr="00EE5274">
              <w:rPr>
                <w:rFonts w:ascii="Times New Roman" w:eastAsia="Times New Roman" w:hAnsi="Times New Roman"/>
                <w:lang w:val="uk-UA" w:eastAsia="ru-RU"/>
              </w:rPr>
              <w:t>2</w:t>
            </w:r>
          </w:p>
        </w:tc>
      </w:tr>
      <w:tr w:rsidR="00E944DA" w:rsidRPr="00EE5274" w:rsidTr="00B6287C">
        <w:tc>
          <w:tcPr>
            <w:tcW w:w="1067" w:type="dxa"/>
            <w:shd w:val="clear" w:color="auto" w:fill="auto"/>
          </w:tcPr>
          <w:p w:rsidR="00E944DA" w:rsidRPr="00EE5274" w:rsidRDefault="00E944DA" w:rsidP="00E944DA">
            <w:pPr>
              <w:spacing w:line="220" w:lineRule="exact"/>
              <w:ind w:left="360"/>
              <w:rPr>
                <w:rFonts w:ascii="Times New Roman" w:eastAsia="Times New Roman" w:hAnsi="Times New Roman"/>
                <w:lang w:val="uk-UA" w:eastAsia="ru-RU"/>
              </w:rPr>
            </w:pPr>
          </w:p>
        </w:tc>
        <w:tc>
          <w:tcPr>
            <w:tcW w:w="7378" w:type="dxa"/>
            <w:shd w:val="clear" w:color="auto" w:fill="auto"/>
            <w:vAlign w:val="center"/>
          </w:tcPr>
          <w:p w:rsidR="00E944DA" w:rsidRPr="00EE5274" w:rsidRDefault="00E944DA" w:rsidP="00E944DA">
            <w:pPr>
              <w:spacing w:line="220" w:lineRule="exact"/>
              <w:rPr>
                <w:rFonts w:ascii="Times New Roman" w:eastAsia="Times New Roman" w:hAnsi="Times New Roman"/>
                <w:b/>
                <w:lang w:val="uk-UA" w:eastAsia="ru-RU"/>
              </w:rPr>
            </w:pPr>
            <w:r w:rsidRPr="00EE5274">
              <w:rPr>
                <w:rFonts w:ascii="Times New Roman" w:eastAsia="Times New Roman" w:hAnsi="Times New Roman"/>
                <w:b/>
                <w:lang w:val="uk-UA" w:eastAsia="ru-RU"/>
              </w:rPr>
              <w:t>Всього</w:t>
            </w:r>
          </w:p>
        </w:tc>
        <w:tc>
          <w:tcPr>
            <w:tcW w:w="1275" w:type="dxa"/>
            <w:shd w:val="clear" w:color="auto" w:fill="auto"/>
          </w:tcPr>
          <w:p w:rsidR="00E944DA" w:rsidRPr="00EE5274" w:rsidRDefault="00B6287C" w:rsidP="00E944DA">
            <w:pPr>
              <w:spacing w:line="220" w:lineRule="exact"/>
              <w:jc w:val="center"/>
              <w:rPr>
                <w:rFonts w:ascii="Times New Roman" w:eastAsia="Times New Roman" w:hAnsi="Times New Roman"/>
                <w:b/>
                <w:lang w:val="uk-UA" w:eastAsia="ru-RU"/>
              </w:rPr>
            </w:pPr>
            <w:r w:rsidRPr="00EE5274">
              <w:rPr>
                <w:rFonts w:ascii="Times New Roman" w:eastAsia="Times New Roman" w:hAnsi="Times New Roman"/>
                <w:b/>
                <w:lang w:val="uk-UA" w:eastAsia="ru-RU"/>
              </w:rPr>
              <w:t>12</w:t>
            </w:r>
          </w:p>
        </w:tc>
      </w:tr>
    </w:tbl>
    <w:p w:rsidR="00516322" w:rsidRPr="00EE5274" w:rsidRDefault="001550A0" w:rsidP="00516322">
      <w:pPr>
        <w:shd w:val="clear" w:color="auto" w:fill="FFFFFF"/>
        <w:spacing w:line="220" w:lineRule="exact"/>
        <w:jc w:val="center"/>
        <w:rPr>
          <w:rFonts w:ascii="Times New Roman" w:eastAsia="Times New Roman" w:hAnsi="Times New Roman"/>
          <w:b/>
          <w:lang w:val="uk-UA" w:eastAsia="ru-RU"/>
        </w:rPr>
      </w:pPr>
      <w:r w:rsidRPr="00EE5274">
        <w:rPr>
          <w:rFonts w:ascii="Times New Roman" w:eastAsia="Times New Roman" w:hAnsi="Times New Roman"/>
          <w:b/>
          <w:lang w:val="uk-UA" w:eastAsia="ru-RU"/>
        </w:rPr>
        <w:t>9</w:t>
      </w:r>
      <w:r w:rsidR="00516322" w:rsidRPr="00EE5274">
        <w:rPr>
          <w:rFonts w:ascii="Times New Roman" w:eastAsia="Times New Roman" w:hAnsi="Times New Roman"/>
          <w:b/>
          <w:lang w:val="uk-UA" w:eastAsia="ru-RU"/>
        </w:rPr>
        <w:t>. Методичне забезпечення</w:t>
      </w:r>
    </w:p>
    <w:p w:rsidR="00C25732" w:rsidRPr="00EE5274" w:rsidRDefault="00C25732" w:rsidP="00516322">
      <w:pPr>
        <w:shd w:val="clear" w:color="auto" w:fill="FFFFFF"/>
        <w:spacing w:line="220" w:lineRule="exact"/>
        <w:jc w:val="center"/>
        <w:rPr>
          <w:rFonts w:ascii="Times New Roman" w:eastAsia="Times New Roman" w:hAnsi="Times New Roman"/>
          <w:b/>
          <w:sz w:val="28"/>
          <w:szCs w:val="28"/>
          <w:lang w:val="uk-UA" w:eastAsia="ru-RU"/>
        </w:rPr>
      </w:pPr>
    </w:p>
    <w:p w:rsidR="00516322" w:rsidRPr="00EE5274" w:rsidRDefault="00516322" w:rsidP="00516322">
      <w:pPr>
        <w:widowControl w:val="0"/>
        <w:numPr>
          <w:ilvl w:val="0"/>
          <w:numId w:val="10"/>
        </w:numPr>
        <w:autoSpaceDE w:val="0"/>
        <w:autoSpaceDN w:val="0"/>
        <w:adjustRightInd w:val="0"/>
        <w:spacing w:line="220" w:lineRule="exact"/>
        <w:jc w:val="both"/>
        <w:rPr>
          <w:rFonts w:ascii="Times New Roman" w:eastAsia="Times New Roman" w:hAnsi="Times New Roman"/>
          <w:lang w:val="uk-UA" w:eastAsia="ru-RU"/>
        </w:rPr>
      </w:pPr>
      <w:r w:rsidRPr="00EE5274">
        <w:rPr>
          <w:rFonts w:ascii="Times New Roman" w:eastAsia="Times New Roman" w:hAnsi="Times New Roman"/>
          <w:lang w:val="uk-UA" w:eastAsia="ru-RU"/>
        </w:rPr>
        <w:t>Методичні посібники, вказівки для лікарів-інтернів;</w:t>
      </w:r>
    </w:p>
    <w:p w:rsidR="00516322" w:rsidRPr="00EE5274" w:rsidRDefault="00516322" w:rsidP="00516322">
      <w:pPr>
        <w:widowControl w:val="0"/>
        <w:numPr>
          <w:ilvl w:val="0"/>
          <w:numId w:val="10"/>
        </w:numPr>
        <w:autoSpaceDE w:val="0"/>
        <w:autoSpaceDN w:val="0"/>
        <w:adjustRightInd w:val="0"/>
        <w:spacing w:line="220" w:lineRule="exact"/>
        <w:contextualSpacing/>
        <w:jc w:val="both"/>
        <w:rPr>
          <w:rFonts w:ascii="Times New Roman" w:eastAsia="Times New Roman" w:hAnsi="Times New Roman"/>
          <w:lang w:val="uk-UA"/>
        </w:rPr>
      </w:pPr>
      <w:r w:rsidRPr="00EE5274">
        <w:rPr>
          <w:rFonts w:ascii="Times New Roman" w:eastAsia="Times New Roman" w:hAnsi="Times New Roman"/>
          <w:lang w:val="uk-UA"/>
        </w:rPr>
        <w:t>Методичні рекомендації для викладачів;</w:t>
      </w:r>
    </w:p>
    <w:p w:rsidR="00372FA5" w:rsidRPr="00EE5274" w:rsidRDefault="00372FA5" w:rsidP="00516322">
      <w:pPr>
        <w:widowControl w:val="0"/>
        <w:numPr>
          <w:ilvl w:val="0"/>
          <w:numId w:val="10"/>
        </w:numPr>
        <w:autoSpaceDE w:val="0"/>
        <w:autoSpaceDN w:val="0"/>
        <w:adjustRightInd w:val="0"/>
        <w:spacing w:line="220" w:lineRule="exact"/>
        <w:contextualSpacing/>
        <w:jc w:val="both"/>
        <w:rPr>
          <w:rFonts w:ascii="Times New Roman" w:eastAsia="Times New Roman" w:hAnsi="Times New Roman"/>
          <w:lang w:val="uk-UA"/>
        </w:rPr>
      </w:pPr>
      <w:r w:rsidRPr="00EE5274">
        <w:rPr>
          <w:rFonts w:ascii="Times New Roman" w:eastAsia="Times New Roman" w:hAnsi="Times New Roman"/>
          <w:lang w:val="uk-UA"/>
        </w:rPr>
        <w:t>Набори тестів за темою практичного заняття</w:t>
      </w:r>
      <w:r w:rsidRPr="00EE5274">
        <w:rPr>
          <w:rFonts w:ascii="Times New Roman" w:eastAsia="Times New Roman" w:hAnsi="Times New Roman"/>
        </w:rPr>
        <w:t>;</w:t>
      </w:r>
    </w:p>
    <w:p w:rsidR="00516322" w:rsidRPr="00EE5274" w:rsidRDefault="00516322" w:rsidP="00516322">
      <w:pPr>
        <w:numPr>
          <w:ilvl w:val="0"/>
          <w:numId w:val="10"/>
        </w:numPr>
        <w:shd w:val="clear" w:color="auto" w:fill="FFFFFF"/>
        <w:spacing w:line="220" w:lineRule="exact"/>
        <w:jc w:val="both"/>
        <w:rPr>
          <w:rFonts w:ascii="Times New Roman" w:eastAsia="Times New Roman" w:hAnsi="Times New Roman"/>
          <w:lang w:val="uk-UA" w:eastAsia="ru-RU"/>
        </w:rPr>
      </w:pPr>
      <w:r w:rsidRPr="00EE5274">
        <w:rPr>
          <w:rFonts w:ascii="Times New Roman" w:eastAsia="Times New Roman" w:hAnsi="Times New Roman"/>
          <w:lang w:val="uk-UA" w:eastAsia="ru-RU"/>
        </w:rPr>
        <w:t>Інструкція з оцінювання навчальної діяльності лікарів-інтернів та курсантів факультету інтернатури та факультету післядипломної освіти ДНМУ.</w:t>
      </w:r>
    </w:p>
    <w:p w:rsidR="00516322" w:rsidRPr="00EE5274" w:rsidRDefault="00516322" w:rsidP="00516322">
      <w:pPr>
        <w:shd w:val="clear" w:color="auto" w:fill="FFFFFF"/>
        <w:spacing w:line="220" w:lineRule="exact"/>
        <w:jc w:val="center"/>
        <w:rPr>
          <w:rFonts w:ascii="Times New Roman" w:eastAsia="Times New Roman" w:hAnsi="Times New Roman"/>
          <w:b/>
          <w:lang w:val="uk-UA" w:eastAsia="ru-RU"/>
        </w:rPr>
      </w:pPr>
    </w:p>
    <w:p w:rsidR="00606BE7" w:rsidRPr="00EE5274" w:rsidRDefault="00606BE7" w:rsidP="00B6287C">
      <w:pPr>
        <w:shd w:val="clear" w:color="auto" w:fill="FFFFFF"/>
        <w:spacing w:line="220" w:lineRule="exact"/>
        <w:rPr>
          <w:rFonts w:ascii="Times New Roman" w:eastAsia="Times New Roman" w:hAnsi="Times New Roman"/>
          <w:b/>
          <w:lang w:val="uk-UA" w:eastAsia="ru-RU"/>
        </w:rPr>
      </w:pPr>
    </w:p>
    <w:p w:rsidR="00516322" w:rsidRPr="00EE5274" w:rsidRDefault="001550A0" w:rsidP="00516322">
      <w:pPr>
        <w:shd w:val="clear" w:color="auto" w:fill="FFFFFF"/>
        <w:spacing w:line="220" w:lineRule="exact"/>
        <w:jc w:val="center"/>
        <w:rPr>
          <w:rFonts w:ascii="Times New Roman" w:eastAsia="Times New Roman" w:hAnsi="Times New Roman"/>
          <w:b/>
          <w:lang w:val="uk-UA" w:eastAsia="ru-RU"/>
        </w:rPr>
      </w:pPr>
      <w:r w:rsidRPr="00EE5274">
        <w:rPr>
          <w:rFonts w:ascii="Times New Roman" w:eastAsia="Times New Roman" w:hAnsi="Times New Roman"/>
          <w:b/>
          <w:lang w:val="uk-UA" w:eastAsia="ru-RU"/>
        </w:rPr>
        <w:lastRenderedPageBreak/>
        <w:t>10</w:t>
      </w:r>
      <w:r w:rsidR="009C1C98" w:rsidRPr="00EE5274">
        <w:rPr>
          <w:rFonts w:ascii="Times New Roman" w:eastAsia="Times New Roman" w:hAnsi="Times New Roman"/>
          <w:b/>
          <w:lang w:val="uk-UA" w:eastAsia="ru-RU"/>
        </w:rPr>
        <w:t>. Рекомендовані джерела</w:t>
      </w:r>
    </w:p>
    <w:p w:rsidR="009C1C98" w:rsidRPr="00EE5274" w:rsidRDefault="009C1C98" w:rsidP="00516322">
      <w:pPr>
        <w:shd w:val="clear" w:color="auto" w:fill="FFFFFF"/>
        <w:spacing w:line="220" w:lineRule="exact"/>
        <w:jc w:val="center"/>
        <w:rPr>
          <w:rFonts w:ascii="Times New Roman" w:eastAsia="Times New Roman" w:hAnsi="Times New Roman"/>
          <w:b/>
          <w:bCs/>
          <w:spacing w:val="-6"/>
          <w:lang w:val="uk-UA" w:eastAsia="ru-RU"/>
        </w:rPr>
      </w:pPr>
      <w:r w:rsidRPr="00EE5274">
        <w:rPr>
          <w:rFonts w:ascii="Times New Roman" w:eastAsia="Times New Roman" w:hAnsi="Times New Roman"/>
          <w:b/>
          <w:lang w:val="uk-UA" w:eastAsia="ru-RU"/>
        </w:rPr>
        <w:t>Основна рекомендована література</w:t>
      </w:r>
    </w:p>
    <w:p w:rsidR="00516322" w:rsidRPr="00EE5274" w:rsidRDefault="00516322" w:rsidP="009C1C98">
      <w:pPr>
        <w:shd w:val="clear" w:color="auto" w:fill="FFFFFF"/>
        <w:spacing w:line="220" w:lineRule="exact"/>
        <w:rPr>
          <w:rFonts w:ascii="Times New Roman" w:eastAsia="Times New Roman" w:hAnsi="Times New Roman"/>
          <w:b/>
          <w:bCs/>
          <w:i/>
          <w:spacing w:val="-6"/>
          <w:u w:val="single"/>
          <w:lang w:val="uk-UA" w:eastAsia="ru-RU"/>
        </w:rPr>
      </w:pPr>
    </w:p>
    <w:p w:rsidR="00516322" w:rsidRPr="00EE5274" w:rsidRDefault="00516322" w:rsidP="00516322">
      <w:pPr>
        <w:shd w:val="clear" w:color="auto" w:fill="FFFFFF"/>
        <w:tabs>
          <w:tab w:val="left" w:pos="0"/>
        </w:tabs>
        <w:spacing w:line="220" w:lineRule="exact"/>
        <w:jc w:val="both"/>
        <w:rPr>
          <w:rFonts w:ascii="Times New Roman" w:eastAsia="Times New Roman" w:hAnsi="Times New Roman"/>
          <w:bCs/>
          <w:spacing w:val="-6"/>
          <w:lang w:val="uk-UA" w:eastAsia="ru-RU"/>
        </w:rPr>
      </w:pPr>
      <w:r w:rsidRPr="00EE5274">
        <w:rPr>
          <w:rFonts w:ascii="Times New Roman" w:eastAsia="Times New Roman" w:hAnsi="Times New Roman"/>
          <w:bCs/>
          <w:spacing w:val="-6"/>
          <w:lang w:val="uk-UA" w:eastAsia="ru-RU"/>
        </w:rPr>
        <w:t xml:space="preserve">1.Авербах М.М., Литвинов В.И., </w:t>
      </w:r>
      <w:proofErr w:type="spellStart"/>
      <w:r w:rsidRPr="00EE5274">
        <w:rPr>
          <w:rFonts w:ascii="Times New Roman" w:eastAsia="Times New Roman" w:hAnsi="Times New Roman"/>
          <w:bCs/>
          <w:spacing w:val="-6"/>
          <w:lang w:val="uk-UA" w:eastAsia="ru-RU"/>
        </w:rPr>
        <w:t>Гергерт</w:t>
      </w:r>
      <w:proofErr w:type="spellEnd"/>
      <w:r w:rsidRPr="00EE5274">
        <w:rPr>
          <w:rFonts w:ascii="Times New Roman" w:eastAsia="Times New Roman" w:hAnsi="Times New Roman"/>
          <w:bCs/>
          <w:spacing w:val="-6"/>
          <w:lang w:val="uk-UA" w:eastAsia="ru-RU"/>
        </w:rPr>
        <w:t xml:space="preserve"> В.Я. и </w:t>
      </w:r>
      <w:proofErr w:type="spellStart"/>
      <w:r w:rsidRPr="00EE5274">
        <w:rPr>
          <w:rFonts w:ascii="Times New Roman" w:eastAsia="Times New Roman" w:hAnsi="Times New Roman"/>
          <w:bCs/>
          <w:spacing w:val="-6"/>
          <w:lang w:val="uk-UA" w:eastAsia="ru-RU"/>
        </w:rPr>
        <w:t>соавт</w:t>
      </w:r>
      <w:proofErr w:type="spellEnd"/>
      <w:r w:rsidRPr="00EE5274">
        <w:rPr>
          <w:rFonts w:ascii="Times New Roman" w:eastAsia="Times New Roman" w:hAnsi="Times New Roman"/>
          <w:bCs/>
          <w:spacing w:val="-6"/>
          <w:lang w:val="uk-UA" w:eastAsia="ru-RU"/>
        </w:rPr>
        <w:t xml:space="preserve">. </w:t>
      </w:r>
      <w:proofErr w:type="spellStart"/>
      <w:r w:rsidRPr="00EE5274">
        <w:rPr>
          <w:rFonts w:ascii="Times New Roman" w:eastAsia="Times New Roman" w:hAnsi="Times New Roman"/>
          <w:bCs/>
          <w:spacing w:val="-6"/>
          <w:lang w:val="uk-UA" w:eastAsia="ru-RU"/>
        </w:rPr>
        <w:t>Иммунологические</w:t>
      </w:r>
      <w:proofErr w:type="spellEnd"/>
      <w:r w:rsidRPr="00EE5274">
        <w:rPr>
          <w:rFonts w:ascii="Times New Roman" w:eastAsia="Times New Roman" w:hAnsi="Times New Roman"/>
          <w:bCs/>
          <w:spacing w:val="-6"/>
          <w:lang w:val="uk-UA" w:eastAsia="ru-RU"/>
        </w:rPr>
        <w:t xml:space="preserve"> </w:t>
      </w:r>
      <w:proofErr w:type="spellStart"/>
      <w:r w:rsidRPr="00EE5274">
        <w:rPr>
          <w:rFonts w:ascii="Times New Roman" w:eastAsia="Times New Roman" w:hAnsi="Times New Roman"/>
          <w:bCs/>
          <w:spacing w:val="-6"/>
          <w:lang w:val="uk-UA" w:eastAsia="ru-RU"/>
        </w:rPr>
        <w:t>аспекты</w:t>
      </w:r>
      <w:proofErr w:type="spellEnd"/>
      <w:r w:rsidRPr="00EE5274">
        <w:rPr>
          <w:rFonts w:ascii="Times New Roman" w:eastAsia="Times New Roman" w:hAnsi="Times New Roman"/>
          <w:bCs/>
          <w:spacing w:val="-6"/>
          <w:lang w:val="uk-UA" w:eastAsia="ru-RU"/>
        </w:rPr>
        <w:t xml:space="preserve"> </w:t>
      </w:r>
      <w:proofErr w:type="spellStart"/>
      <w:r w:rsidRPr="00EE5274">
        <w:rPr>
          <w:rFonts w:ascii="Times New Roman" w:eastAsia="Times New Roman" w:hAnsi="Times New Roman"/>
          <w:bCs/>
          <w:spacing w:val="-6"/>
          <w:lang w:val="uk-UA" w:eastAsia="ru-RU"/>
        </w:rPr>
        <w:t>легочной</w:t>
      </w:r>
      <w:proofErr w:type="spellEnd"/>
      <w:r w:rsidRPr="00EE5274">
        <w:rPr>
          <w:rFonts w:ascii="Times New Roman" w:eastAsia="Times New Roman" w:hAnsi="Times New Roman"/>
          <w:bCs/>
          <w:spacing w:val="-6"/>
          <w:lang w:val="uk-UA" w:eastAsia="ru-RU"/>
        </w:rPr>
        <w:t xml:space="preserve"> </w:t>
      </w:r>
      <w:proofErr w:type="spellStart"/>
      <w:r w:rsidRPr="00EE5274">
        <w:rPr>
          <w:rFonts w:ascii="Times New Roman" w:eastAsia="Times New Roman" w:hAnsi="Times New Roman"/>
          <w:bCs/>
          <w:spacing w:val="-6"/>
          <w:lang w:val="uk-UA" w:eastAsia="ru-RU"/>
        </w:rPr>
        <w:t>патологии</w:t>
      </w:r>
      <w:proofErr w:type="spellEnd"/>
      <w:r w:rsidRPr="00EE5274">
        <w:rPr>
          <w:rFonts w:ascii="Times New Roman" w:eastAsia="Times New Roman" w:hAnsi="Times New Roman"/>
          <w:bCs/>
          <w:spacing w:val="-6"/>
          <w:lang w:val="uk-UA" w:eastAsia="ru-RU"/>
        </w:rPr>
        <w:t>. - М.: Медицина, 1980. - 193 с.</w:t>
      </w:r>
    </w:p>
    <w:p w:rsidR="00516322" w:rsidRPr="00EE5274" w:rsidRDefault="00516322" w:rsidP="00516322">
      <w:pPr>
        <w:shd w:val="clear" w:color="auto" w:fill="FFFFFF"/>
        <w:tabs>
          <w:tab w:val="left" w:pos="0"/>
        </w:tabs>
        <w:spacing w:line="220" w:lineRule="exact"/>
        <w:jc w:val="both"/>
        <w:rPr>
          <w:rFonts w:ascii="Times New Roman" w:eastAsia="Times New Roman" w:hAnsi="Times New Roman"/>
          <w:bCs/>
          <w:spacing w:val="-6"/>
          <w:lang w:val="uk-UA" w:eastAsia="ru-RU"/>
        </w:rPr>
      </w:pPr>
      <w:r w:rsidRPr="00EE5274">
        <w:rPr>
          <w:rFonts w:ascii="Times New Roman" w:eastAsia="Times New Roman" w:hAnsi="Times New Roman"/>
          <w:bCs/>
          <w:spacing w:val="-6"/>
          <w:lang w:val="uk-UA" w:eastAsia="ru-RU"/>
        </w:rPr>
        <w:t xml:space="preserve">2.Александрова А.В. </w:t>
      </w:r>
      <w:proofErr w:type="spellStart"/>
      <w:r w:rsidRPr="00EE5274">
        <w:rPr>
          <w:rFonts w:ascii="Times New Roman" w:eastAsia="Times New Roman" w:hAnsi="Times New Roman"/>
          <w:bCs/>
          <w:spacing w:val="-6"/>
          <w:lang w:val="uk-UA" w:eastAsia="ru-RU"/>
        </w:rPr>
        <w:t>Рентгендиагностика</w:t>
      </w:r>
      <w:proofErr w:type="spellEnd"/>
      <w:r w:rsidRPr="00EE5274">
        <w:rPr>
          <w:rFonts w:ascii="Times New Roman" w:eastAsia="Times New Roman" w:hAnsi="Times New Roman"/>
          <w:bCs/>
          <w:spacing w:val="-6"/>
          <w:lang w:val="uk-UA" w:eastAsia="ru-RU"/>
        </w:rPr>
        <w:t xml:space="preserve"> </w:t>
      </w:r>
      <w:proofErr w:type="spellStart"/>
      <w:r w:rsidRPr="00EE5274">
        <w:rPr>
          <w:rFonts w:ascii="Times New Roman" w:eastAsia="Times New Roman" w:hAnsi="Times New Roman"/>
          <w:bCs/>
          <w:spacing w:val="-6"/>
          <w:lang w:val="uk-UA" w:eastAsia="ru-RU"/>
        </w:rPr>
        <w:t>туберкулеза</w:t>
      </w:r>
      <w:proofErr w:type="spellEnd"/>
      <w:r w:rsidRPr="00EE5274">
        <w:rPr>
          <w:rFonts w:ascii="Times New Roman" w:eastAsia="Times New Roman" w:hAnsi="Times New Roman"/>
          <w:bCs/>
          <w:spacing w:val="-6"/>
          <w:lang w:val="uk-UA" w:eastAsia="ru-RU"/>
        </w:rPr>
        <w:t xml:space="preserve"> </w:t>
      </w:r>
      <w:proofErr w:type="spellStart"/>
      <w:r w:rsidRPr="00EE5274">
        <w:rPr>
          <w:rFonts w:ascii="Times New Roman" w:eastAsia="Times New Roman" w:hAnsi="Times New Roman"/>
          <w:bCs/>
          <w:spacing w:val="-6"/>
          <w:lang w:val="uk-UA" w:eastAsia="ru-RU"/>
        </w:rPr>
        <w:t>органов</w:t>
      </w:r>
      <w:proofErr w:type="spellEnd"/>
      <w:r w:rsidRPr="00EE5274">
        <w:rPr>
          <w:rFonts w:ascii="Times New Roman" w:eastAsia="Times New Roman" w:hAnsi="Times New Roman"/>
          <w:bCs/>
          <w:spacing w:val="-6"/>
          <w:lang w:val="uk-UA" w:eastAsia="ru-RU"/>
        </w:rPr>
        <w:t xml:space="preserve"> </w:t>
      </w:r>
      <w:proofErr w:type="spellStart"/>
      <w:r w:rsidRPr="00EE5274">
        <w:rPr>
          <w:rFonts w:ascii="Times New Roman" w:eastAsia="Times New Roman" w:hAnsi="Times New Roman"/>
          <w:bCs/>
          <w:spacing w:val="-6"/>
          <w:lang w:val="uk-UA" w:eastAsia="ru-RU"/>
        </w:rPr>
        <w:t>дыхания</w:t>
      </w:r>
      <w:proofErr w:type="spellEnd"/>
      <w:r w:rsidRPr="00EE5274">
        <w:rPr>
          <w:rFonts w:ascii="Times New Roman" w:eastAsia="Times New Roman" w:hAnsi="Times New Roman"/>
          <w:bCs/>
          <w:spacing w:val="-6"/>
          <w:lang w:val="uk-UA" w:eastAsia="ru-RU"/>
        </w:rPr>
        <w:t>. - М.: Медицина, 1983. -191 с.</w:t>
      </w:r>
    </w:p>
    <w:p w:rsidR="00516322" w:rsidRPr="00EE5274" w:rsidRDefault="00516322" w:rsidP="00516322">
      <w:pPr>
        <w:shd w:val="clear" w:color="auto" w:fill="FFFFFF"/>
        <w:tabs>
          <w:tab w:val="left" w:pos="0"/>
        </w:tabs>
        <w:spacing w:line="220" w:lineRule="exact"/>
        <w:jc w:val="both"/>
        <w:rPr>
          <w:rFonts w:ascii="Times New Roman" w:eastAsia="Times New Roman" w:hAnsi="Times New Roman"/>
          <w:bCs/>
          <w:spacing w:val="-6"/>
          <w:lang w:val="uk-UA" w:eastAsia="ru-RU"/>
        </w:rPr>
      </w:pPr>
      <w:r w:rsidRPr="00EE5274">
        <w:rPr>
          <w:rFonts w:ascii="Times New Roman" w:eastAsia="Times New Roman" w:hAnsi="Times New Roman"/>
          <w:bCs/>
          <w:spacing w:val="-6"/>
          <w:lang w:val="uk-UA" w:eastAsia="ru-RU"/>
        </w:rPr>
        <w:t xml:space="preserve">3. </w:t>
      </w:r>
      <w:proofErr w:type="spellStart"/>
      <w:r w:rsidRPr="00EE5274">
        <w:rPr>
          <w:rFonts w:ascii="Times New Roman" w:eastAsia="Times New Roman" w:hAnsi="Times New Roman"/>
          <w:bCs/>
          <w:spacing w:val="-6"/>
          <w:lang w:val="uk-UA" w:eastAsia="ru-RU"/>
        </w:rPr>
        <w:t>Беленький</w:t>
      </w:r>
      <w:proofErr w:type="spellEnd"/>
      <w:r w:rsidRPr="00EE5274">
        <w:rPr>
          <w:rFonts w:ascii="Times New Roman" w:eastAsia="Times New Roman" w:hAnsi="Times New Roman"/>
          <w:bCs/>
          <w:spacing w:val="-6"/>
          <w:lang w:val="uk-UA" w:eastAsia="ru-RU"/>
        </w:rPr>
        <w:t xml:space="preserve"> М.С. </w:t>
      </w:r>
      <w:proofErr w:type="spellStart"/>
      <w:r w:rsidRPr="00EE5274">
        <w:rPr>
          <w:rFonts w:ascii="Times New Roman" w:eastAsia="Times New Roman" w:hAnsi="Times New Roman"/>
          <w:bCs/>
          <w:spacing w:val="-6"/>
          <w:lang w:val="uk-UA" w:eastAsia="ru-RU"/>
        </w:rPr>
        <w:t>Клиническая</w:t>
      </w:r>
      <w:proofErr w:type="spellEnd"/>
      <w:r w:rsidRPr="00EE5274">
        <w:rPr>
          <w:rFonts w:ascii="Times New Roman" w:eastAsia="Times New Roman" w:hAnsi="Times New Roman"/>
          <w:bCs/>
          <w:spacing w:val="-6"/>
          <w:lang w:val="uk-UA" w:eastAsia="ru-RU"/>
        </w:rPr>
        <w:t xml:space="preserve"> </w:t>
      </w:r>
      <w:proofErr w:type="spellStart"/>
      <w:r w:rsidRPr="00EE5274">
        <w:rPr>
          <w:rFonts w:ascii="Times New Roman" w:eastAsia="Times New Roman" w:hAnsi="Times New Roman"/>
          <w:bCs/>
          <w:spacing w:val="-6"/>
          <w:lang w:val="uk-UA" w:eastAsia="ru-RU"/>
        </w:rPr>
        <w:t>туберкулинодиагностика</w:t>
      </w:r>
      <w:proofErr w:type="spellEnd"/>
      <w:r w:rsidRPr="00EE5274">
        <w:rPr>
          <w:rFonts w:ascii="Times New Roman" w:eastAsia="Times New Roman" w:hAnsi="Times New Roman"/>
          <w:bCs/>
          <w:spacing w:val="-6"/>
          <w:lang w:val="uk-UA" w:eastAsia="ru-RU"/>
        </w:rPr>
        <w:t>. - К.: Здоров'я, 1984. - 86 с.</w:t>
      </w:r>
    </w:p>
    <w:p w:rsidR="00516322" w:rsidRPr="00EE5274" w:rsidRDefault="00516322" w:rsidP="00516322">
      <w:pPr>
        <w:shd w:val="clear" w:color="auto" w:fill="FFFFFF"/>
        <w:tabs>
          <w:tab w:val="left" w:pos="0"/>
        </w:tabs>
        <w:spacing w:line="220" w:lineRule="exact"/>
        <w:jc w:val="both"/>
        <w:rPr>
          <w:rFonts w:ascii="Times New Roman" w:eastAsia="Times New Roman" w:hAnsi="Times New Roman"/>
          <w:bCs/>
          <w:spacing w:val="-6"/>
          <w:lang w:val="uk-UA" w:eastAsia="ru-RU"/>
        </w:rPr>
      </w:pPr>
      <w:r w:rsidRPr="00EE5274">
        <w:rPr>
          <w:rFonts w:ascii="Times New Roman" w:eastAsia="Times New Roman" w:hAnsi="Times New Roman"/>
          <w:bCs/>
          <w:spacing w:val="-6"/>
          <w:lang w:val="uk-UA" w:eastAsia="ru-RU"/>
        </w:rPr>
        <w:t xml:space="preserve">4.Беллендир Э.Н. </w:t>
      </w:r>
      <w:proofErr w:type="spellStart"/>
      <w:r w:rsidRPr="00EE5274">
        <w:rPr>
          <w:rFonts w:ascii="Times New Roman" w:eastAsia="Times New Roman" w:hAnsi="Times New Roman"/>
          <w:bCs/>
          <w:spacing w:val="-6"/>
          <w:lang w:val="uk-UA" w:eastAsia="ru-RU"/>
        </w:rPr>
        <w:t>Внелегочный</w:t>
      </w:r>
      <w:proofErr w:type="spellEnd"/>
      <w:r w:rsidRPr="00EE5274">
        <w:rPr>
          <w:rFonts w:ascii="Times New Roman" w:eastAsia="Times New Roman" w:hAnsi="Times New Roman"/>
          <w:bCs/>
          <w:spacing w:val="-6"/>
          <w:lang w:val="uk-UA" w:eastAsia="ru-RU"/>
        </w:rPr>
        <w:t xml:space="preserve"> </w:t>
      </w:r>
      <w:proofErr w:type="spellStart"/>
      <w:r w:rsidRPr="00EE5274">
        <w:rPr>
          <w:rFonts w:ascii="Times New Roman" w:eastAsia="Times New Roman" w:hAnsi="Times New Roman"/>
          <w:bCs/>
          <w:spacing w:val="-6"/>
          <w:lang w:val="uk-UA" w:eastAsia="ru-RU"/>
        </w:rPr>
        <w:t>туберкулез</w:t>
      </w:r>
      <w:proofErr w:type="spellEnd"/>
      <w:r w:rsidRPr="00EE5274">
        <w:rPr>
          <w:rFonts w:ascii="Times New Roman" w:eastAsia="Times New Roman" w:hAnsi="Times New Roman"/>
          <w:bCs/>
          <w:spacing w:val="-6"/>
          <w:lang w:val="uk-UA" w:eastAsia="ru-RU"/>
        </w:rPr>
        <w:t xml:space="preserve">. - СПб.: </w:t>
      </w:r>
      <w:proofErr w:type="spellStart"/>
      <w:r w:rsidRPr="00EE5274">
        <w:rPr>
          <w:rFonts w:ascii="Times New Roman" w:eastAsia="Times New Roman" w:hAnsi="Times New Roman"/>
          <w:bCs/>
          <w:spacing w:val="-6"/>
          <w:lang w:val="uk-UA" w:eastAsia="ru-RU"/>
        </w:rPr>
        <w:t>Гиппократ</w:t>
      </w:r>
      <w:proofErr w:type="spellEnd"/>
      <w:r w:rsidRPr="00EE5274">
        <w:rPr>
          <w:rFonts w:ascii="Times New Roman" w:eastAsia="Times New Roman" w:hAnsi="Times New Roman"/>
          <w:bCs/>
          <w:spacing w:val="-6"/>
          <w:lang w:val="uk-UA" w:eastAsia="ru-RU"/>
        </w:rPr>
        <w:t>, 2000. - 374 с.</w:t>
      </w:r>
    </w:p>
    <w:p w:rsidR="00516322" w:rsidRPr="00EE5274" w:rsidRDefault="00516322" w:rsidP="00516322">
      <w:pPr>
        <w:shd w:val="clear" w:color="auto" w:fill="FFFFFF"/>
        <w:tabs>
          <w:tab w:val="left" w:pos="0"/>
        </w:tabs>
        <w:spacing w:line="220" w:lineRule="exact"/>
        <w:jc w:val="both"/>
        <w:rPr>
          <w:rFonts w:ascii="Times New Roman" w:eastAsia="Times New Roman" w:hAnsi="Times New Roman"/>
          <w:bCs/>
          <w:spacing w:val="-6"/>
          <w:lang w:val="uk-UA" w:eastAsia="ru-RU"/>
        </w:rPr>
      </w:pPr>
      <w:r w:rsidRPr="00EE5274">
        <w:rPr>
          <w:rFonts w:ascii="Times New Roman" w:eastAsia="Times New Roman" w:hAnsi="Times New Roman"/>
          <w:bCs/>
          <w:spacing w:val="-6"/>
          <w:lang w:val="uk-UA" w:eastAsia="ru-RU"/>
        </w:rPr>
        <w:t xml:space="preserve">5.Бліхар Є. Фтизіатрія: Підручник. - Тернопіль: </w:t>
      </w:r>
      <w:proofErr w:type="spellStart"/>
      <w:r w:rsidRPr="00EE5274">
        <w:rPr>
          <w:rFonts w:ascii="Times New Roman" w:eastAsia="Times New Roman" w:hAnsi="Times New Roman"/>
          <w:bCs/>
          <w:spacing w:val="-6"/>
          <w:lang w:val="uk-UA" w:eastAsia="ru-RU"/>
        </w:rPr>
        <w:t>Укрмедкнига</w:t>
      </w:r>
      <w:proofErr w:type="spellEnd"/>
      <w:r w:rsidRPr="00EE5274">
        <w:rPr>
          <w:rFonts w:ascii="Times New Roman" w:eastAsia="Times New Roman" w:hAnsi="Times New Roman"/>
          <w:bCs/>
          <w:spacing w:val="-6"/>
          <w:lang w:val="uk-UA" w:eastAsia="ru-RU"/>
        </w:rPr>
        <w:t>,</w:t>
      </w:r>
      <w:r w:rsidRPr="00EE5274">
        <w:rPr>
          <w:rFonts w:ascii="Times New Roman" w:eastAsia="Times New Roman" w:hAnsi="Times New Roman"/>
          <w:bCs/>
          <w:spacing w:val="-6"/>
          <w:lang w:val="uk-UA" w:eastAsia="ru-RU"/>
        </w:rPr>
        <w:tab/>
        <w:t xml:space="preserve"> 2002. - 372 с.</w:t>
      </w:r>
    </w:p>
    <w:p w:rsidR="00516322" w:rsidRPr="00EE5274" w:rsidRDefault="00516322" w:rsidP="00516322">
      <w:pPr>
        <w:shd w:val="clear" w:color="auto" w:fill="FFFFFF"/>
        <w:tabs>
          <w:tab w:val="left" w:pos="0"/>
        </w:tabs>
        <w:spacing w:line="220" w:lineRule="exact"/>
        <w:jc w:val="both"/>
        <w:rPr>
          <w:rFonts w:ascii="Times New Roman" w:eastAsia="Times New Roman" w:hAnsi="Times New Roman"/>
          <w:bCs/>
          <w:spacing w:val="-6"/>
          <w:lang w:val="uk-UA" w:eastAsia="ru-RU"/>
        </w:rPr>
      </w:pPr>
      <w:r w:rsidRPr="00EE5274">
        <w:rPr>
          <w:rFonts w:ascii="Times New Roman" w:eastAsia="Times New Roman" w:hAnsi="Times New Roman"/>
          <w:bCs/>
          <w:spacing w:val="-6"/>
          <w:lang w:val="uk-UA" w:eastAsia="ru-RU"/>
        </w:rPr>
        <w:t xml:space="preserve">6.Гольдеман А.Г., </w:t>
      </w:r>
      <w:proofErr w:type="spellStart"/>
      <w:r w:rsidRPr="00EE5274">
        <w:rPr>
          <w:rFonts w:ascii="Times New Roman" w:eastAsia="Times New Roman" w:hAnsi="Times New Roman"/>
          <w:bCs/>
          <w:spacing w:val="-6"/>
          <w:lang w:val="uk-UA" w:eastAsia="ru-RU"/>
        </w:rPr>
        <w:t>Зислин</w:t>
      </w:r>
      <w:proofErr w:type="spellEnd"/>
      <w:r w:rsidRPr="00EE5274">
        <w:rPr>
          <w:rFonts w:ascii="Times New Roman" w:eastAsia="Times New Roman" w:hAnsi="Times New Roman"/>
          <w:bCs/>
          <w:spacing w:val="-6"/>
          <w:lang w:val="uk-UA" w:eastAsia="ru-RU"/>
        </w:rPr>
        <w:t xml:space="preserve"> Д.М. </w:t>
      </w:r>
      <w:proofErr w:type="spellStart"/>
      <w:r w:rsidRPr="00EE5274">
        <w:rPr>
          <w:rFonts w:ascii="Times New Roman" w:eastAsia="Times New Roman" w:hAnsi="Times New Roman"/>
          <w:bCs/>
          <w:spacing w:val="-6"/>
          <w:lang w:val="uk-UA" w:eastAsia="ru-RU"/>
        </w:rPr>
        <w:t>Силикотуберкулез</w:t>
      </w:r>
      <w:proofErr w:type="spellEnd"/>
      <w:r w:rsidRPr="00EE5274">
        <w:rPr>
          <w:rFonts w:ascii="Times New Roman" w:eastAsia="Times New Roman" w:hAnsi="Times New Roman"/>
          <w:bCs/>
          <w:spacing w:val="-6"/>
          <w:lang w:val="uk-UA" w:eastAsia="ru-RU"/>
        </w:rPr>
        <w:t xml:space="preserve">  </w:t>
      </w:r>
      <w:proofErr w:type="spellStart"/>
      <w:r w:rsidRPr="00EE5274">
        <w:rPr>
          <w:rFonts w:ascii="Times New Roman" w:eastAsia="Times New Roman" w:hAnsi="Times New Roman"/>
          <w:bCs/>
          <w:spacing w:val="-6"/>
          <w:lang w:val="uk-UA" w:eastAsia="ru-RU"/>
        </w:rPr>
        <w:t>как</w:t>
      </w:r>
      <w:proofErr w:type="spellEnd"/>
      <w:r w:rsidRPr="00EE5274">
        <w:rPr>
          <w:rFonts w:ascii="Times New Roman" w:eastAsia="Times New Roman" w:hAnsi="Times New Roman"/>
          <w:bCs/>
          <w:spacing w:val="-6"/>
          <w:lang w:val="uk-UA" w:eastAsia="ru-RU"/>
        </w:rPr>
        <w:t xml:space="preserve"> </w:t>
      </w:r>
      <w:proofErr w:type="spellStart"/>
      <w:r w:rsidRPr="00EE5274">
        <w:rPr>
          <w:rFonts w:ascii="Times New Roman" w:eastAsia="Times New Roman" w:hAnsi="Times New Roman"/>
          <w:bCs/>
          <w:spacing w:val="-6"/>
          <w:lang w:val="uk-UA" w:eastAsia="ru-RU"/>
        </w:rPr>
        <w:t>клиническая</w:t>
      </w:r>
      <w:proofErr w:type="spellEnd"/>
      <w:r w:rsidRPr="00EE5274">
        <w:rPr>
          <w:rFonts w:ascii="Times New Roman" w:eastAsia="Times New Roman" w:hAnsi="Times New Roman"/>
          <w:bCs/>
          <w:spacing w:val="-6"/>
          <w:lang w:val="uk-UA" w:eastAsia="ru-RU"/>
        </w:rPr>
        <w:t xml:space="preserve"> проблема. - </w:t>
      </w:r>
      <w:proofErr w:type="spellStart"/>
      <w:r w:rsidRPr="00EE5274">
        <w:rPr>
          <w:rFonts w:ascii="Times New Roman" w:eastAsia="Times New Roman" w:hAnsi="Times New Roman"/>
          <w:bCs/>
          <w:spacing w:val="-6"/>
          <w:lang w:val="uk-UA" w:eastAsia="ru-RU"/>
        </w:rPr>
        <w:t>Свердловск</w:t>
      </w:r>
      <w:proofErr w:type="spellEnd"/>
      <w:r w:rsidRPr="00EE5274">
        <w:rPr>
          <w:rFonts w:ascii="Times New Roman" w:eastAsia="Times New Roman" w:hAnsi="Times New Roman"/>
          <w:bCs/>
          <w:spacing w:val="-6"/>
          <w:lang w:val="uk-UA" w:eastAsia="ru-RU"/>
        </w:rPr>
        <w:t xml:space="preserve">: </w:t>
      </w:r>
      <w:proofErr w:type="spellStart"/>
      <w:r w:rsidRPr="00EE5274">
        <w:rPr>
          <w:rFonts w:ascii="Times New Roman" w:eastAsia="Times New Roman" w:hAnsi="Times New Roman"/>
          <w:bCs/>
          <w:spacing w:val="-6"/>
          <w:lang w:val="uk-UA" w:eastAsia="ru-RU"/>
        </w:rPr>
        <w:t>Изд</w:t>
      </w:r>
      <w:proofErr w:type="spellEnd"/>
      <w:r w:rsidRPr="00EE5274">
        <w:rPr>
          <w:rFonts w:ascii="Times New Roman" w:eastAsia="Times New Roman" w:hAnsi="Times New Roman"/>
          <w:bCs/>
          <w:spacing w:val="-6"/>
          <w:lang w:val="uk-UA" w:eastAsia="ru-RU"/>
        </w:rPr>
        <w:t xml:space="preserve">-во Урал, </w:t>
      </w:r>
      <w:proofErr w:type="spellStart"/>
      <w:r w:rsidRPr="00EE5274">
        <w:rPr>
          <w:rFonts w:ascii="Times New Roman" w:eastAsia="Times New Roman" w:hAnsi="Times New Roman"/>
          <w:bCs/>
          <w:spacing w:val="-6"/>
          <w:lang w:val="uk-UA" w:eastAsia="ru-RU"/>
        </w:rPr>
        <w:t>ун</w:t>
      </w:r>
      <w:proofErr w:type="spellEnd"/>
      <w:r w:rsidRPr="00EE5274">
        <w:rPr>
          <w:rFonts w:ascii="Times New Roman" w:eastAsia="Times New Roman" w:hAnsi="Times New Roman"/>
          <w:bCs/>
          <w:spacing w:val="-6"/>
          <w:lang w:val="uk-UA" w:eastAsia="ru-RU"/>
        </w:rPr>
        <w:t>-та, 1989. - 175 с.</w:t>
      </w:r>
    </w:p>
    <w:p w:rsidR="00516322" w:rsidRPr="00EE5274" w:rsidRDefault="00516322" w:rsidP="00516322">
      <w:pPr>
        <w:shd w:val="clear" w:color="auto" w:fill="FFFFFF"/>
        <w:tabs>
          <w:tab w:val="left" w:pos="0"/>
        </w:tabs>
        <w:spacing w:line="220" w:lineRule="exact"/>
        <w:jc w:val="both"/>
        <w:rPr>
          <w:rFonts w:ascii="Times New Roman" w:eastAsia="Times New Roman" w:hAnsi="Times New Roman"/>
          <w:bCs/>
          <w:spacing w:val="-6"/>
          <w:lang w:val="uk-UA" w:eastAsia="ru-RU"/>
        </w:rPr>
      </w:pPr>
      <w:r w:rsidRPr="00EE5274">
        <w:rPr>
          <w:rFonts w:ascii="Times New Roman" w:eastAsia="Times New Roman" w:hAnsi="Times New Roman"/>
          <w:bCs/>
          <w:spacing w:val="-6"/>
          <w:lang w:val="uk-UA" w:eastAsia="ru-RU"/>
        </w:rPr>
        <w:t xml:space="preserve">7.Дужий И.Д. </w:t>
      </w:r>
      <w:proofErr w:type="spellStart"/>
      <w:r w:rsidRPr="00EE5274">
        <w:rPr>
          <w:rFonts w:ascii="Times New Roman" w:eastAsia="Times New Roman" w:hAnsi="Times New Roman"/>
          <w:bCs/>
          <w:spacing w:val="-6"/>
          <w:lang w:val="uk-UA" w:eastAsia="ru-RU"/>
        </w:rPr>
        <w:t>Заболевания</w:t>
      </w:r>
      <w:proofErr w:type="spellEnd"/>
      <w:r w:rsidRPr="00EE5274">
        <w:rPr>
          <w:rFonts w:ascii="Times New Roman" w:eastAsia="Times New Roman" w:hAnsi="Times New Roman"/>
          <w:bCs/>
          <w:spacing w:val="-6"/>
          <w:lang w:val="uk-UA" w:eastAsia="ru-RU"/>
        </w:rPr>
        <w:t xml:space="preserve"> </w:t>
      </w:r>
      <w:proofErr w:type="spellStart"/>
      <w:r w:rsidRPr="00EE5274">
        <w:rPr>
          <w:rFonts w:ascii="Times New Roman" w:eastAsia="Times New Roman" w:hAnsi="Times New Roman"/>
          <w:bCs/>
          <w:spacing w:val="-6"/>
          <w:lang w:val="uk-UA" w:eastAsia="ru-RU"/>
        </w:rPr>
        <w:t>плевры</w:t>
      </w:r>
      <w:proofErr w:type="spellEnd"/>
      <w:r w:rsidRPr="00EE5274">
        <w:rPr>
          <w:rFonts w:ascii="Times New Roman" w:eastAsia="Times New Roman" w:hAnsi="Times New Roman"/>
          <w:bCs/>
          <w:spacing w:val="-6"/>
          <w:lang w:val="uk-UA" w:eastAsia="ru-RU"/>
        </w:rPr>
        <w:t xml:space="preserve">: </w:t>
      </w:r>
      <w:proofErr w:type="spellStart"/>
      <w:r w:rsidRPr="00EE5274">
        <w:rPr>
          <w:rFonts w:ascii="Times New Roman" w:eastAsia="Times New Roman" w:hAnsi="Times New Roman"/>
          <w:bCs/>
          <w:spacing w:val="-6"/>
          <w:lang w:val="uk-UA" w:eastAsia="ru-RU"/>
        </w:rPr>
        <w:t>диагностические</w:t>
      </w:r>
      <w:proofErr w:type="spellEnd"/>
      <w:r w:rsidRPr="00EE5274">
        <w:rPr>
          <w:rFonts w:ascii="Times New Roman" w:eastAsia="Times New Roman" w:hAnsi="Times New Roman"/>
          <w:bCs/>
          <w:spacing w:val="-6"/>
          <w:lang w:val="uk-UA" w:eastAsia="ru-RU"/>
        </w:rPr>
        <w:t xml:space="preserve">, </w:t>
      </w:r>
      <w:proofErr w:type="spellStart"/>
      <w:r w:rsidRPr="00EE5274">
        <w:rPr>
          <w:rFonts w:ascii="Times New Roman" w:eastAsia="Times New Roman" w:hAnsi="Times New Roman"/>
          <w:bCs/>
          <w:spacing w:val="-6"/>
          <w:lang w:val="uk-UA" w:eastAsia="ru-RU"/>
        </w:rPr>
        <w:t>хирургические</w:t>
      </w:r>
      <w:proofErr w:type="spellEnd"/>
      <w:r w:rsidRPr="00EE5274">
        <w:rPr>
          <w:rFonts w:ascii="Times New Roman" w:eastAsia="Times New Roman" w:hAnsi="Times New Roman"/>
          <w:bCs/>
          <w:spacing w:val="-6"/>
          <w:lang w:val="uk-UA" w:eastAsia="ru-RU"/>
        </w:rPr>
        <w:t xml:space="preserve"> и </w:t>
      </w:r>
      <w:proofErr w:type="spellStart"/>
      <w:r w:rsidRPr="00EE5274">
        <w:rPr>
          <w:rFonts w:ascii="Times New Roman" w:eastAsia="Times New Roman" w:hAnsi="Times New Roman"/>
          <w:bCs/>
          <w:spacing w:val="-6"/>
          <w:lang w:val="uk-UA" w:eastAsia="ru-RU"/>
        </w:rPr>
        <w:t>терапевтические</w:t>
      </w:r>
      <w:proofErr w:type="spellEnd"/>
      <w:r w:rsidRPr="00EE5274">
        <w:rPr>
          <w:rFonts w:ascii="Times New Roman" w:eastAsia="Times New Roman" w:hAnsi="Times New Roman"/>
          <w:bCs/>
          <w:spacing w:val="-6"/>
          <w:lang w:val="uk-UA" w:eastAsia="ru-RU"/>
        </w:rPr>
        <w:t xml:space="preserve"> </w:t>
      </w:r>
      <w:proofErr w:type="spellStart"/>
      <w:r w:rsidRPr="00EE5274">
        <w:rPr>
          <w:rFonts w:ascii="Times New Roman" w:eastAsia="Times New Roman" w:hAnsi="Times New Roman"/>
          <w:bCs/>
          <w:spacing w:val="-6"/>
          <w:lang w:val="uk-UA" w:eastAsia="ru-RU"/>
        </w:rPr>
        <w:t>аспекты</w:t>
      </w:r>
      <w:proofErr w:type="spellEnd"/>
      <w:r w:rsidRPr="00EE5274">
        <w:rPr>
          <w:rFonts w:ascii="Times New Roman" w:eastAsia="Times New Roman" w:hAnsi="Times New Roman"/>
          <w:bCs/>
          <w:spacing w:val="-6"/>
          <w:lang w:val="uk-UA" w:eastAsia="ru-RU"/>
        </w:rPr>
        <w:t>. — К.: Здоров'я, 1997. — 432 с.</w:t>
      </w:r>
    </w:p>
    <w:p w:rsidR="00516322" w:rsidRPr="00EE5274" w:rsidRDefault="00516322" w:rsidP="00516322">
      <w:pPr>
        <w:shd w:val="clear" w:color="auto" w:fill="FFFFFF"/>
        <w:tabs>
          <w:tab w:val="left" w:pos="0"/>
        </w:tabs>
        <w:spacing w:line="220" w:lineRule="exact"/>
        <w:jc w:val="both"/>
        <w:rPr>
          <w:rFonts w:ascii="Times New Roman" w:eastAsia="Times New Roman" w:hAnsi="Times New Roman"/>
          <w:bCs/>
          <w:spacing w:val="-6"/>
          <w:lang w:val="uk-UA" w:eastAsia="ru-RU"/>
        </w:rPr>
      </w:pPr>
      <w:r w:rsidRPr="00EE5274">
        <w:rPr>
          <w:rFonts w:ascii="Times New Roman" w:eastAsia="Times New Roman" w:hAnsi="Times New Roman"/>
          <w:bCs/>
          <w:spacing w:val="-6"/>
          <w:lang w:val="uk-UA" w:eastAsia="ru-RU"/>
        </w:rPr>
        <w:t xml:space="preserve">8.Иванюта О.М., Пилипчук Н.С., Назаренко В.Г. и </w:t>
      </w:r>
      <w:proofErr w:type="spellStart"/>
      <w:r w:rsidRPr="00EE5274">
        <w:rPr>
          <w:rFonts w:ascii="Times New Roman" w:eastAsia="Times New Roman" w:hAnsi="Times New Roman"/>
          <w:bCs/>
          <w:spacing w:val="-6"/>
          <w:lang w:val="uk-UA" w:eastAsia="ru-RU"/>
        </w:rPr>
        <w:t>соавт</w:t>
      </w:r>
      <w:proofErr w:type="spellEnd"/>
      <w:r w:rsidRPr="00EE5274">
        <w:rPr>
          <w:rFonts w:ascii="Times New Roman" w:eastAsia="Times New Roman" w:hAnsi="Times New Roman"/>
          <w:bCs/>
          <w:spacing w:val="-6"/>
          <w:lang w:val="uk-UA" w:eastAsia="ru-RU"/>
        </w:rPr>
        <w:t xml:space="preserve">. </w:t>
      </w:r>
      <w:proofErr w:type="spellStart"/>
      <w:r w:rsidRPr="00EE5274">
        <w:rPr>
          <w:rFonts w:ascii="Times New Roman" w:eastAsia="Times New Roman" w:hAnsi="Times New Roman"/>
          <w:bCs/>
          <w:spacing w:val="-6"/>
          <w:lang w:val="uk-UA" w:eastAsia="ru-RU"/>
        </w:rPr>
        <w:t>Туберкулезный</w:t>
      </w:r>
      <w:proofErr w:type="spellEnd"/>
      <w:r w:rsidRPr="00EE5274">
        <w:rPr>
          <w:rFonts w:ascii="Times New Roman" w:eastAsia="Times New Roman" w:hAnsi="Times New Roman"/>
          <w:bCs/>
          <w:spacing w:val="-6"/>
          <w:lang w:val="uk-UA" w:eastAsia="ru-RU"/>
        </w:rPr>
        <w:t xml:space="preserve"> </w:t>
      </w:r>
      <w:proofErr w:type="spellStart"/>
      <w:r w:rsidRPr="00EE5274">
        <w:rPr>
          <w:rFonts w:ascii="Times New Roman" w:eastAsia="Times New Roman" w:hAnsi="Times New Roman"/>
          <w:bCs/>
          <w:spacing w:val="-6"/>
          <w:lang w:val="uk-UA" w:eastAsia="ru-RU"/>
        </w:rPr>
        <w:t>менингоэнцефалит</w:t>
      </w:r>
      <w:proofErr w:type="spellEnd"/>
      <w:r w:rsidRPr="00EE5274">
        <w:rPr>
          <w:rFonts w:ascii="Times New Roman" w:eastAsia="Times New Roman" w:hAnsi="Times New Roman"/>
          <w:bCs/>
          <w:spacing w:val="-6"/>
          <w:lang w:val="uk-UA" w:eastAsia="ru-RU"/>
        </w:rPr>
        <w:t>. -К.: Здоров'я, 1987.-128 с.</w:t>
      </w:r>
    </w:p>
    <w:p w:rsidR="00516322" w:rsidRPr="00EE5274" w:rsidRDefault="00516322" w:rsidP="00516322">
      <w:pPr>
        <w:shd w:val="clear" w:color="auto" w:fill="FFFFFF"/>
        <w:tabs>
          <w:tab w:val="left" w:pos="0"/>
        </w:tabs>
        <w:spacing w:line="220" w:lineRule="exact"/>
        <w:jc w:val="both"/>
        <w:rPr>
          <w:rFonts w:ascii="Times New Roman" w:eastAsia="Times New Roman" w:hAnsi="Times New Roman"/>
          <w:bCs/>
          <w:spacing w:val="-6"/>
          <w:lang w:val="uk-UA" w:eastAsia="ru-RU"/>
        </w:rPr>
      </w:pPr>
      <w:r w:rsidRPr="00EE5274">
        <w:rPr>
          <w:rFonts w:ascii="Times New Roman" w:eastAsia="Times New Roman" w:hAnsi="Times New Roman"/>
          <w:bCs/>
          <w:spacing w:val="-6"/>
          <w:lang w:val="uk-UA" w:eastAsia="ru-RU"/>
        </w:rPr>
        <w:t xml:space="preserve">9. </w:t>
      </w:r>
      <w:proofErr w:type="spellStart"/>
      <w:r w:rsidRPr="00EE5274">
        <w:rPr>
          <w:rFonts w:ascii="Times New Roman" w:eastAsia="Times New Roman" w:hAnsi="Times New Roman"/>
          <w:bCs/>
          <w:spacing w:val="-6"/>
          <w:lang w:val="uk-UA" w:eastAsia="ru-RU"/>
        </w:rPr>
        <w:t>Камышан</w:t>
      </w:r>
      <w:proofErr w:type="spellEnd"/>
      <w:r w:rsidRPr="00EE5274">
        <w:rPr>
          <w:rFonts w:ascii="Times New Roman" w:eastAsia="Times New Roman" w:hAnsi="Times New Roman"/>
          <w:bCs/>
          <w:spacing w:val="-6"/>
          <w:lang w:val="uk-UA" w:eastAsia="ru-RU"/>
        </w:rPr>
        <w:t xml:space="preserve"> И.С. </w:t>
      </w:r>
      <w:proofErr w:type="spellStart"/>
      <w:r w:rsidRPr="00EE5274">
        <w:rPr>
          <w:rFonts w:ascii="Times New Roman" w:eastAsia="Times New Roman" w:hAnsi="Times New Roman"/>
          <w:bCs/>
          <w:spacing w:val="-6"/>
          <w:lang w:val="uk-UA" w:eastAsia="ru-RU"/>
        </w:rPr>
        <w:t>Туберкулез</w:t>
      </w:r>
      <w:proofErr w:type="spellEnd"/>
      <w:r w:rsidRPr="00EE5274">
        <w:rPr>
          <w:rFonts w:ascii="Times New Roman" w:eastAsia="Times New Roman" w:hAnsi="Times New Roman"/>
          <w:bCs/>
          <w:spacing w:val="-6"/>
          <w:lang w:val="uk-UA" w:eastAsia="ru-RU"/>
        </w:rPr>
        <w:t xml:space="preserve"> </w:t>
      </w:r>
      <w:proofErr w:type="spellStart"/>
      <w:r w:rsidRPr="00EE5274">
        <w:rPr>
          <w:rFonts w:ascii="Times New Roman" w:eastAsia="Times New Roman" w:hAnsi="Times New Roman"/>
          <w:bCs/>
          <w:spacing w:val="-6"/>
          <w:lang w:val="uk-UA" w:eastAsia="ru-RU"/>
        </w:rPr>
        <w:t>мочеполовой</w:t>
      </w:r>
      <w:proofErr w:type="spellEnd"/>
      <w:r w:rsidRPr="00EE5274">
        <w:rPr>
          <w:rFonts w:ascii="Times New Roman" w:eastAsia="Times New Roman" w:hAnsi="Times New Roman"/>
          <w:bCs/>
          <w:spacing w:val="-6"/>
          <w:lang w:val="uk-UA" w:eastAsia="ru-RU"/>
        </w:rPr>
        <w:t xml:space="preserve"> </w:t>
      </w:r>
      <w:proofErr w:type="spellStart"/>
      <w:r w:rsidRPr="00EE5274">
        <w:rPr>
          <w:rFonts w:ascii="Times New Roman" w:eastAsia="Times New Roman" w:hAnsi="Times New Roman"/>
          <w:bCs/>
          <w:spacing w:val="-6"/>
          <w:lang w:val="uk-UA" w:eastAsia="ru-RU"/>
        </w:rPr>
        <w:t>системы</w:t>
      </w:r>
      <w:proofErr w:type="spellEnd"/>
      <w:r w:rsidRPr="00EE5274">
        <w:rPr>
          <w:rFonts w:ascii="Times New Roman" w:eastAsia="Times New Roman" w:hAnsi="Times New Roman"/>
          <w:bCs/>
          <w:spacing w:val="-6"/>
          <w:lang w:val="uk-UA" w:eastAsia="ru-RU"/>
        </w:rPr>
        <w:t>. - Л.: Медицина, 1996. - 159 с.</w:t>
      </w:r>
    </w:p>
    <w:p w:rsidR="00516322" w:rsidRPr="00EE5274" w:rsidRDefault="00516322" w:rsidP="00516322">
      <w:pPr>
        <w:shd w:val="clear" w:color="auto" w:fill="FFFFFF"/>
        <w:tabs>
          <w:tab w:val="left" w:pos="0"/>
        </w:tabs>
        <w:spacing w:line="220" w:lineRule="exact"/>
        <w:jc w:val="both"/>
        <w:rPr>
          <w:rFonts w:ascii="Times New Roman" w:eastAsia="Times New Roman" w:hAnsi="Times New Roman"/>
          <w:bCs/>
          <w:spacing w:val="-6"/>
          <w:lang w:val="uk-UA" w:eastAsia="ru-RU"/>
        </w:rPr>
      </w:pPr>
      <w:r w:rsidRPr="00EE5274">
        <w:rPr>
          <w:rFonts w:ascii="Times New Roman" w:eastAsia="Times New Roman" w:hAnsi="Times New Roman"/>
          <w:bCs/>
          <w:spacing w:val="-6"/>
          <w:lang w:val="uk-UA" w:eastAsia="ru-RU"/>
        </w:rPr>
        <w:t xml:space="preserve">10.Лайт Р.У. </w:t>
      </w:r>
      <w:proofErr w:type="spellStart"/>
      <w:r w:rsidRPr="00EE5274">
        <w:rPr>
          <w:rFonts w:ascii="Times New Roman" w:eastAsia="Times New Roman" w:hAnsi="Times New Roman"/>
          <w:bCs/>
          <w:spacing w:val="-6"/>
          <w:lang w:val="uk-UA" w:eastAsia="ru-RU"/>
        </w:rPr>
        <w:t>Болезни</w:t>
      </w:r>
      <w:proofErr w:type="spellEnd"/>
      <w:r w:rsidRPr="00EE5274">
        <w:rPr>
          <w:rFonts w:ascii="Times New Roman" w:eastAsia="Times New Roman" w:hAnsi="Times New Roman"/>
          <w:bCs/>
          <w:spacing w:val="-6"/>
          <w:lang w:val="uk-UA" w:eastAsia="ru-RU"/>
        </w:rPr>
        <w:t xml:space="preserve"> </w:t>
      </w:r>
      <w:proofErr w:type="spellStart"/>
      <w:r w:rsidRPr="00EE5274">
        <w:rPr>
          <w:rFonts w:ascii="Times New Roman" w:eastAsia="Times New Roman" w:hAnsi="Times New Roman"/>
          <w:bCs/>
          <w:spacing w:val="-6"/>
          <w:lang w:val="uk-UA" w:eastAsia="ru-RU"/>
        </w:rPr>
        <w:t>плевры</w:t>
      </w:r>
      <w:proofErr w:type="spellEnd"/>
      <w:r w:rsidRPr="00EE5274">
        <w:rPr>
          <w:rFonts w:ascii="Times New Roman" w:eastAsia="Times New Roman" w:hAnsi="Times New Roman"/>
          <w:bCs/>
          <w:spacing w:val="-6"/>
          <w:lang w:val="uk-UA" w:eastAsia="ru-RU"/>
        </w:rPr>
        <w:t xml:space="preserve"> / Пер. с </w:t>
      </w:r>
      <w:proofErr w:type="spellStart"/>
      <w:r w:rsidRPr="00EE5274">
        <w:rPr>
          <w:rFonts w:ascii="Times New Roman" w:eastAsia="Times New Roman" w:hAnsi="Times New Roman"/>
          <w:bCs/>
          <w:spacing w:val="-6"/>
          <w:lang w:val="uk-UA" w:eastAsia="ru-RU"/>
        </w:rPr>
        <w:t>англ</w:t>
      </w:r>
      <w:proofErr w:type="spellEnd"/>
      <w:r w:rsidRPr="00EE5274">
        <w:rPr>
          <w:rFonts w:ascii="Times New Roman" w:eastAsia="Times New Roman" w:hAnsi="Times New Roman"/>
          <w:bCs/>
          <w:spacing w:val="-6"/>
          <w:lang w:val="uk-UA" w:eastAsia="ru-RU"/>
        </w:rPr>
        <w:t xml:space="preserve">. Е.Г. </w:t>
      </w:r>
      <w:proofErr w:type="spellStart"/>
      <w:r w:rsidRPr="00EE5274">
        <w:rPr>
          <w:rFonts w:ascii="Times New Roman" w:eastAsia="Times New Roman" w:hAnsi="Times New Roman"/>
          <w:bCs/>
          <w:spacing w:val="-6"/>
          <w:lang w:val="uk-UA" w:eastAsia="ru-RU"/>
        </w:rPr>
        <w:t>Федоровой</w:t>
      </w:r>
      <w:proofErr w:type="spellEnd"/>
      <w:r w:rsidRPr="00EE5274">
        <w:rPr>
          <w:rFonts w:ascii="Times New Roman" w:eastAsia="Times New Roman" w:hAnsi="Times New Roman"/>
          <w:bCs/>
          <w:spacing w:val="-6"/>
          <w:lang w:val="uk-UA" w:eastAsia="ru-RU"/>
        </w:rPr>
        <w:t>. - М.: Медицина, 1986. - 374 с.</w:t>
      </w:r>
    </w:p>
    <w:p w:rsidR="00516322" w:rsidRPr="00EE5274" w:rsidRDefault="00516322" w:rsidP="00516322">
      <w:pPr>
        <w:shd w:val="clear" w:color="auto" w:fill="FFFFFF"/>
        <w:tabs>
          <w:tab w:val="left" w:pos="0"/>
        </w:tabs>
        <w:spacing w:line="220" w:lineRule="exact"/>
        <w:jc w:val="both"/>
        <w:rPr>
          <w:rFonts w:ascii="Times New Roman" w:eastAsia="Times New Roman" w:hAnsi="Times New Roman"/>
          <w:bCs/>
          <w:spacing w:val="-6"/>
          <w:lang w:val="uk-UA" w:eastAsia="ru-RU"/>
        </w:rPr>
      </w:pPr>
      <w:r w:rsidRPr="00EE5274">
        <w:rPr>
          <w:rFonts w:ascii="Times New Roman" w:eastAsia="Times New Roman" w:hAnsi="Times New Roman"/>
          <w:bCs/>
          <w:spacing w:val="-6"/>
          <w:lang w:val="uk-UA" w:eastAsia="ru-RU"/>
        </w:rPr>
        <w:t xml:space="preserve">11.Мельник В.П., Ільницький І.Г. Фтизіатрія – Київ-Львів, 2008.- 302 с. </w:t>
      </w:r>
    </w:p>
    <w:p w:rsidR="00516322" w:rsidRPr="00EE5274" w:rsidRDefault="00516322" w:rsidP="00516322">
      <w:pPr>
        <w:shd w:val="clear" w:color="auto" w:fill="FFFFFF"/>
        <w:tabs>
          <w:tab w:val="left" w:pos="0"/>
        </w:tabs>
        <w:spacing w:line="220" w:lineRule="exact"/>
        <w:jc w:val="both"/>
        <w:rPr>
          <w:rFonts w:ascii="Times New Roman" w:eastAsia="Times New Roman" w:hAnsi="Times New Roman"/>
          <w:bCs/>
          <w:spacing w:val="-6"/>
          <w:lang w:val="uk-UA" w:eastAsia="ru-RU"/>
        </w:rPr>
      </w:pPr>
      <w:r w:rsidRPr="00EE5274">
        <w:rPr>
          <w:rFonts w:ascii="Times New Roman" w:eastAsia="Times New Roman" w:hAnsi="Times New Roman"/>
          <w:bCs/>
          <w:spacing w:val="-6"/>
          <w:lang w:val="uk-UA" w:eastAsia="ru-RU"/>
        </w:rPr>
        <w:t xml:space="preserve">12.Наказ МОЗ </w:t>
      </w:r>
      <w:proofErr w:type="spellStart"/>
      <w:r w:rsidRPr="00EE5274">
        <w:rPr>
          <w:rFonts w:ascii="Times New Roman" w:eastAsia="Times New Roman" w:hAnsi="Times New Roman"/>
          <w:bCs/>
          <w:spacing w:val="-6"/>
          <w:lang w:val="uk-UA" w:eastAsia="ru-RU"/>
        </w:rPr>
        <w:t>Украни</w:t>
      </w:r>
      <w:proofErr w:type="spellEnd"/>
      <w:r w:rsidRPr="00EE5274">
        <w:rPr>
          <w:rFonts w:ascii="Times New Roman" w:eastAsia="Times New Roman" w:hAnsi="Times New Roman"/>
          <w:bCs/>
          <w:spacing w:val="-6"/>
          <w:lang w:val="uk-UA" w:eastAsia="ru-RU"/>
        </w:rPr>
        <w:t xml:space="preserve"> № 233 від 29.07.1996 р. Про затвердження інструкції щодо надання медико-санітарної допомоги хворим на туберкульоз.</w:t>
      </w:r>
    </w:p>
    <w:p w:rsidR="00516322" w:rsidRPr="00EE5274" w:rsidRDefault="00516322" w:rsidP="00516322">
      <w:pPr>
        <w:shd w:val="clear" w:color="auto" w:fill="FFFFFF"/>
        <w:tabs>
          <w:tab w:val="left" w:pos="0"/>
        </w:tabs>
        <w:spacing w:line="220" w:lineRule="exact"/>
        <w:jc w:val="both"/>
        <w:rPr>
          <w:rFonts w:ascii="Times New Roman" w:eastAsia="Times New Roman" w:hAnsi="Times New Roman"/>
          <w:bCs/>
          <w:spacing w:val="-6"/>
          <w:lang w:val="uk-UA" w:eastAsia="ru-RU"/>
        </w:rPr>
      </w:pPr>
      <w:r w:rsidRPr="00EE5274">
        <w:rPr>
          <w:rFonts w:ascii="Times New Roman" w:eastAsia="Times New Roman" w:hAnsi="Times New Roman"/>
          <w:bCs/>
          <w:spacing w:val="-6"/>
          <w:lang w:val="uk-UA" w:eastAsia="ru-RU"/>
        </w:rPr>
        <w:t>13.Наказ МОЗ України № 26 від 14.02.1996 р. Про удосконалення протитуберкульозної служби.</w:t>
      </w:r>
    </w:p>
    <w:p w:rsidR="00516322" w:rsidRPr="00EE5274" w:rsidRDefault="00516322" w:rsidP="00516322">
      <w:pPr>
        <w:shd w:val="clear" w:color="auto" w:fill="FFFFFF"/>
        <w:tabs>
          <w:tab w:val="left" w:pos="0"/>
        </w:tabs>
        <w:spacing w:line="220" w:lineRule="exact"/>
        <w:jc w:val="both"/>
        <w:rPr>
          <w:rFonts w:ascii="Times New Roman" w:eastAsia="Times New Roman" w:hAnsi="Times New Roman"/>
          <w:bCs/>
          <w:spacing w:val="-6"/>
          <w:lang w:val="uk-UA" w:eastAsia="ru-RU"/>
        </w:rPr>
      </w:pPr>
      <w:r w:rsidRPr="00EE5274">
        <w:rPr>
          <w:rFonts w:ascii="Times New Roman" w:eastAsia="Times New Roman" w:hAnsi="Times New Roman"/>
          <w:bCs/>
          <w:spacing w:val="-6"/>
          <w:lang w:val="uk-UA" w:eastAsia="ru-RU"/>
        </w:rPr>
        <w:t>14..Наказ МОЗ України № 33 від 23.02.2000 р. Про штатні нормативи та типові штати закладів охорони здоров'я.</w:t>
      </w:r>
    </w:p>
    <w:p w:rsidR="00516322" w:rsidRPr="00EE5274" w:rsidRDefault="00516322" w:rsidP="00516322">
      <w:pPr>
        <w:shd w:val="clear" w:color="auto" w:fill="FFFFFF"/>
        <w:tabs>
          <w:tab w:val="left" w:pos="0"/>
        </w:tabs>
        <w:spacing w:line="220" w:lineRule="exact"/>
        <w:jc w:val="both"/>
        <w:rPr>
          <w:rFonts w:ascii="Times New Roman" w:eastAsia="Times New Roman" w:hAnsi="Times New Roman"/>
          <w:bCs/>
          <w:spacing w:val="-6"/>
          <w:lang w:val="uk-UA" w:eastAsia="ru-RU"/>
        </w:rPr>
      </w:pPr>
      <w:r w:rsidRPr="00EE5274">
        <w:rPr>
          <w:rFonts w:ascii="Times New Roman" w:eastAsia="Times New Roman" w:hAnsi="Times New Roman"/>
          <w:bCs/>
          <w:spacing w:val="-6"/>
          <w:lang w:val="uk-UA" w:eastAsia="ru-RU"/>
        </w:rPr>
        <w:t>15.Наказ МОЗ України № 45 від 06.02.2002 р.</w:t>
      </w:r>
      <w:r w:rsidR="00850615" w:rsidRPr="00EE5274">
        <w:rPr>
          <w:rFonts w:ascii="Times New Roman" w:eastAsia="Times New Roman" w:hAnsi="Times New Roman"/>
          <w:bCs/>
          <w:spacing w:val="-6"/>
          <w:lang w:val="uk-UA" w:eastAsia="ru-RU"/>
        </w:rPr>
        <w:t xml:space="preserve"> Інструкція з бактеріологічної</w:t>
      </w:r>
      <w:r w:rsidRPr="00EE5274">
        <w:rPr>
          <w:rFonts w:ascii="Times New Roman" w:eastAsia="Times New Roman" w:hAnsi="Times New Roman"/>
          <w:bCs/>
          <w:spacing w:val="-6"/>
          <w:lang w:val="uk-UA" w:eastAsia="ru-RU"/>
        </w:rPr>
        <w:t xml:space="preserve"> діагностики туберкульозної інфекції.</w:t>
      </w:r>
    </w:p>
    <w:p w:rsidR="00516322" w:rsidRPr="00EE5274" w:rsidRDefault="00516322" w:rsidP="00516322">
      <w:pPr>
        <w:shd w:val="clear" w:color="auto" w:fill="FFFFFF"/>
        <w:tabs>
          <w:tab w:val="left" w:pos="0"/>
        </w:tabs>
        <w:spacing w:line="220" w:lineRule="exact"/>
        <w:jc w:val="both"/>
        <w:rPr>
          <w:rFonts w:ascii="Times New Roman" w:eastAsia="Times New Roman" w:hAnsi="Times New Roman"/>
          <w:bCs/>
          <w:spacing w:val="-6"/>
          <w:lang w:val="uk-UA" w:eastAsia="ru-RU"/>
        </w:rPr>
      </w:pPr>
      <w:r w:rsidRPr="00EE5274">
        <w:rPr>
          <w:rFonts w:ascii="Times New Roman" w:eastAsia="Times New Roman" w:hAnsi="Times New Roman"/>
          <w:bCs/>
          <w:spacing w:val="-6"/>
          <w:lang w:val="uk-UA" w:eastAsia="ru-RU"/>
        </w:rPr>
        <w:t xml:space="preserve">16.Наказ МОЗ України № 499 від 28.10.2003 р. Про затвердження інструкції щодо надання допомоги хворим на туберкульоз і неспецифічні захворювання </w:t>
      </w:r>
      <w:proofErr w:type="spellStart"/>
      <w:r w:rsidRPr="00EE5274">
        <w:rPr>
          <w:rFonts w:ascii="Times New Roman" w:eastAsia="Times New Roman" w:hAnsi="Times New Roman"/>
          <w:bCs/>
          <w:spacing w:val="-6"/>
          <w:lang w:val="uk-UA" w:eastAsia="ru-RU"/>
        </w:rPr>
        <w:t>легенів</w:t>
      </w:r>
      <w:proofErr w:type="spellEnd"/>
      <w:r w:rsidRPr="00EE5274">
        <w:rPr>
          <w:rFonts w:ascii="Times New Roman" w:eastAsia="Times New Roman" w:hAnsi="Times New Roman"/>
          <w:bCs/>
          <w:spacing w:val="-6"/>
          <w:lang w:val="uk-UA" w:eastAsia="ru-RU"/>
        </w:rPr>
        <w:t>.</w:t>
      </w:r>
    </w:p>
    <w:p w:rsidR="00516322" w:rsidRPr="00EE5274" w:rsidRDefault="00516322" w:rsidP="00516322">
      <w:pPr>
        <w:shd w:val="clear" w:color="auto" w:fill="FFFFFF"/>
        <w:tabs>
          <w:tab w:val="left" w:pos="0"/>
        </w:tabs>
        <w:spacing w:line="220" w:lineRule="exact"/>
        <w:jc w:val="both"/>
        <w:rPr>
          <w:rFonts w:ascii="Times New Roman" w:eastAsia="Times New Roman" w:hAnsi="Times New Roman"/>
          <w:bCs/>
          <w:spacing w:val="-6"/>
          <w:lang w:val="uk-UA" w:eastAsia="ru-RU"/>
        </w:rPr>
      </w:pPr>
      <w:r w:rsidRPr="00EE5274">
        <w:rPr>
          <w:rFonts w:ascii="Times New Roman" w:eastAsia="Times New Roman" w:hAnsi="Times New Roman"/>
          <w:bCs/>
          <w:spacing w:val="-6"/>
          <w:lang w:val="uk-UA" w:eastAsia="ru-RU"/>
        </w:rPr>
        <w:t>17.Наказ МОЗ України № 45 від 28.01.2005 р. Протокол надання медичної  допомоги хворим на туберкульоз</w:t>
      </w:r>
    </w:p>
    <w:p w:rsidR="00516322" w:rsidRPr="00EE5274" w:rsidRDefault="00516322" w:rsidP="00516322">
      <w:pPr>
        <w:shd w:val="clear" w:color="auto" w:fill="FFFFFF"/>
        <w:tabs>
          <w:tab w:val="left" w:pos="0"/>
        </w:tabs>
        <w:spacing w:line="220" w:lineRule="exact"/>
        <w:jc w:val="both"/>
        <w:rPr>
          <w:rFonts w:ascii="Times New Roman" w:eastAsia="Times New Roman" w:hAnsi="Times New Roman"/>
          <w:bCs/>
          <w:spacing w:val="-6"/>
          <w:lang w:val="uk-UA" w:eastAsia="ru-RU"/>
        </w:rPr>
      </w:pPr>
      <w:r w:rsidRPr="00EE5274">
        <w:rPr>
          <w:rFonts w:ascii="Times New Roman" w:eastAsia="Times New Roman" w:hAnsi="Times New Roman"/>
          <w:bCs/>
          <w:spacing w:val="-6"/>
          <w:lang w:val="uk-UA" w:eastAsia="ru-RU"/>
        </w:rPr>
        <w:t>18.Наказ МОЗ України № 422 від 27.06.2006 р. Про затвердження Посібника з питань боротьби з туберкульозом на основі міжнародних стандартів з контролю за туберкульозом  допомоги хворим на туберкульоз</w:t>
      </w:r>
    </w:p>
    <w:p w:rsidR="00516322" w:rsidRPr="00EE5274" w:rsidRDefault="00516322" w:rsidP="00516322">
      <w:pPr>
        <w:shd w:val="clear" w:color="auto" w:fill="FFFFFF"/>
        <w:tabs>
          <w:tab w:val="left" w:pos="0"/>
        </w:tabs>
        <w:spacing w:line="220" w:lineRule="exact"/>
        <w:jc w:val="both"/>
        <w:rPr>
          <w:rFonts w:ascii="Times New Roman" w:eastAsia="Times New Roman" w:hAnsi="Times New Roman"/>
          <w:bCs/>
          <w:spacing w:val="-6"/>
          <w:lang w:val="uk-UA" w:eastAsia="ru-RU"/>
        </w:rPr>
      </w:pPr>
      <w:r w:rsidRPr="00EE5274">
        <w:rPr>
          <w:rFonts w:ascii="Times New Roman" w:eastAsia="Times New Roman" w:hAnsi="Times New Roman"/>
          <w:bCs/>
          <w:spacing w:val="-6"/>
          <w:lang w:val="uk-UA" w:eastAsia="ru-RU"/>
        </w:rPr>
        <w:t>19.Наказ МОЗ України № 693 від 08.12.2005 р. Про затвердження тимчасових форм первинної облікової документації і форм звітності з туберкульозу та інструкцій щодо їх заповнення</w:t>
      </w:r>
    </w:p>
    <w:p w:rsidR="00516322" w:rsidRPr="00EE5274" w:rsidRDefault="00516322" w:rsidP="00516322">
      <w:pPr>
        <w:shd w:val="clear" w:color="auto" w:fill="FFFFFF"/>
        <w:tabs>
          <w:tab w:val="left" w:pos="0"/>
        </w:tabs>
        <w:spacing w:line="220" w:lineRule="exact"/>
        <w:jc w:val="both"/>
        <w:rPr>
          <w:rFonts w:ascii="Times New Roman" w:eastAsia="Times New Roman" w:hAnsi="Times New Roman"/>
          <w:bCs/>
          <w:spacing w:val="-6"/>
          <w:lang w:val="uk-UA" w:eastAsia="ru-RU"/>
        </w:rPr>
      </w:pPr>
      <w:r w:rsidRPr="00EE5274">
        <w:rPr>
          <w:rFonts w:ascii="Times New Roman" w:eastAsia="Times New Roman" w:hAnsi="Times New Roman"/>
          <w:bCs/>
          <w:spacing w:val="-6"/>
          <w:lang w:val="uk-UA" w:eastAsia="ru-RU"/>
        </w:rPr>
        <w:t>20.Наказ МОЗ України № 50 від 06.02.2006 р. Про затвердження типових положень про лабораторії і пункти з діагностики туберкульозу та пункти збору мокротиння</w:t>
      </w:r>
    </w:p>
    <w:p w:rsidR="00516322" w:rsidRPr="00EE5274" w:rsidRDefault="00516322" w:rsidP="00516322">
      <w:pPr>
        <w:shd w:val="clear" w:color="auto" w:fill="FFFFFF"/>
        <w:tabs>
          <w:tab w:val="left" w:pos="0"/>
        </w:tabs>
        <w:spacing w:line="220" w:lineRule="exact"/>
        <w:jc w:val="both"/>
        <w:rPr>
          <w:rFonts w:ascii="Times New Roman" w:eastAsia="Times New Roman" w:hAnsi="Times New Roman"/>
          <w:bCs/>
          <w:spacing w:val="-6"/>
          <w:lang w:val="uk-UA" w:eastAsia="ru-RU"/>
        </w:rPr>
      </w:pPr>
      <w:r w:rsidRPr="00EE5274">
        <w:rPr>
          <w:rFonts w:ascii="Times New Roman" w:eastAsia="Times New Roman" w:hAnsi="Times New Roman"/>
          <w:bCs/>
          <w:spacing w:val="-6"/>
          <w:lang w:val="uk-UA" w:eastAsia="ru-RU"/>
        </w:rPr>
        <w:t>21.Наказ МОЗ України № 384 від 9.06.06р. Про затвердження Протоколу надання медичної допомоги хворим на туберкульоз</w:t>
      </w:r>
    </w:p>
    <w:p w:rsidR="00516322" w:rsidRPr="00EE5274" w:rsidRDefault="00516322" w:rsidP="00516322">
      <w:pPr>
        <w:shd w:val="clear" w:color="auto" w:fill="FFFFFF"/>
        <w:tabs>
          <w:tab w:val="left" w:pos="0"/>
        </w:tabs>
        <w:spacing w:line="220" w:lineRule="exact"/>
        <w:jc w:val="both"/>
        <w:rPr>
          <w:rFonts w:ascii="Times New Roman" w:eastAsia="Times New Roman" w:hAnsi="Times New Roman"/>
          <w:bCs/>
          <w:spacing w:val="-6"/>
          <w:lang w:val="uk-UA" w:eastAsia="ru-RU"/>
        </w:rPr>
      </w:pPr>
      <w:r w:rsidRPr="00EE5274">
        <w:rPr>
          <w:rFonts w:ascii="Times New Roman" w:eastAsia="Times New Roman" w:hAnsi="Times New Roman"/>
          <w:bCs/>
          <w:spacing w:val="-6"/>
          <w:lang w:val="uk-UA" w:eastAsia="ru-RU"/>
        </w:rPr>
        <w:t>22.Наказ МОЗ України № 385 від 9.06.06р. Про затвердження Інструкції щодо надання допомоги хворим на туберкульоз</w:t>
      </w:r>
    </w:p>
    <w:p w:rsidR="00516322" w:rsidRPr="00EE5274" w:rsidRDefault="00516322" w:rsidP="00516322">
      <w:pPr>
        <w:shd w:val="clear" w:color="auto" w:fill="FFFFFF"/>
        <w:tabs>
          <w:tab w:val="left" w:pos="0"/>
        </w:tabs>
        <w:spacing w:line="220" w:lineRule="exact"/>
        <w:jc w:val="both"/>
        <w:rPr>
          <w:rFonts w:ascii="Times New Roman" w:eastAsia="Times New Roman" w:hAnsi="Times New Roman"/>
          <w:bCs/>
          <w:spacing w:val="-6"/>
          <w:lang w:val="uk-UA" w:eastAsia="ru-RU"/>
        </w:rPr>
      </w:pPr>
      <w:r w:rsidRPr="00EE5274">
        <w:rPr>
          <w:rFonts w:ascii="Times New Roman" w:eastAsia="Times New Roman" w:hAnsi="Times New Roman"/>
          <w:bCs/>
          <w:spacing w:val="-6"/>
          <w:lang w:val="uk-UA" w:eastAsia="ru-RU"/>
        </w:rPr>
        <w:t>23.Наказ МОЗ України № 128 від 19.03.2007 р. Про затвердження клінічних протоколів надання медичної допомоги за спеціальністю «Пульмонологія»</w:t>
      </w:r>
    </w:p>
    <w:p w:rsidR="00516322" w:rsidRPr="00EE5274" w:rsidRDefault="00516322" w:rsidP="00516322">
      <w:pPr>
        <w:shd w:val="clear" w:color="auto" w:fill="FFFFFF"/>
        <w:tabs>
          <w:tab w:val="left" w:pos="0"/>
        </w:tabs>
        <w:spacing w:line="220" w:lineRule="exact"/>
        <w:jc w:val="both"/>
        <w:rPr>
          <w:rFonts w:ascii="Times New Roman" w:eastAsia="Times New Roman" w:hAnsi="Times New Roman"/>
          <w:bCs/>
          <w:spacing w:val="-6"/>
          <w:lang w:val="uk-UA" w:eastAsia="ru-RU"/>
        </w:rPr>
      </w:pPr>
      <w:r w:rsidRPr="00EE5274">
        <w:rPr>
          <w:rFonts w:ascii="Times New Roman" w:eastAsia="Times New Roman" w:hAnsi="Times New Roman"/>
          <w:bCs/>
          <w:spacing w:val="-6"/>
          <w:lang w:val="uk-UA" w:eastAsia="ru-RU"/>
        </w:rPr>
        <w:t xml:space="preserve">24. </w:t>
      </w:r>
      <w:proofErr w:type="spellStart"/>
      <w:r w:rsidRPr="00EE5274">
        <w:rPr>
          <w:rFonts w:ascii="Times New Roman" w:eastAsia="Times New Roman" w:hAnsi="Times New Roman"/>
          <w:bCs/>
          <w:spacing w:val="-6"/>
          <w:lang w:val="uk-UA" w:eastAsia="ru-RU"/>
        </w:rPr>
        <w:t>Палеев</w:t>
      </w:r>
      <w:proofErr w:type="spellEnd"/>
      <w:r w:rsidRPr="00EE5274">
        <w:rPr>
          <w:rFonts w:ascii="Times New Roman" w:eastAsia="Times New Roman" w:hAnsi="Times New Roman"/>
          <w:bCs/>
          <w:spacing w:val="-6"/>
          <w:lang w:val="uk-UA" w:eastAsia="ru-RU"/>
        </w:rPr>
        <w:t xml:space="preserve"> Н.Р. </w:t>
      </w:r>
      <w:proofErr w:type="spellStart"/>
      <w:r w:rsidRPr="00EE5274">
        <w:rPr>
          <w:rFonts w:ascii="Times New Roman" w:eastAsia="Times New Roman" w:hAnsi="Times New Roman"/>
          <w:bCs/>
          <w:spacing w:val="-6"/>
          <w:lang w:val="uk-UA" w:eastAsia="ru-RU"/>
        </w:rPr>
        <w:t>Болезни</w:t>
      </w:r>
      <w:proofErr w:type="spellEnd"/>
      <w:r w:rsidRPr="00EE5274">
        <w:rPr>
          <w:rFonts w:ascii="Times New Roman" w:eastAsia="Times New Roman" w:hAnsi="Times New Roman"/>
          <w:bCs/>
          <w:spacing w:val="-6"/>
          <w:lang w:val="uk-UA" w:eastAsia="ru-RU"/>
        </w:rPr>
        <w:t xml:space="preserve"> </w:t>
      </w:r>
      <w:proofErr w:type="spellStart"/>
      <w:r w:rsidRPr="00EE5274">
        <w:rPr>
          <w:rFonts w:ascii="Times New Roman" w:eastAsia="Times New Roman" w:hAnsi="Times New Roman"/>
          <w:bCs/>
          <w:spacing w:val="-6"/>
          <w:lang w:val="uk-UA" w:eastAsia="ru-RU"/>
        </w:rPr>
        <w:t>органов</w:t>
      </w:r>
      <w:proofErr w:type="spellEnd"/>
      <w:r w:rsidRPr="00EE5274">
        <w:rPr>
          <w:rFonts w:ascii="Times New Roman" w:eastAsia="Times New Roman" w:hAnsi="Times New Roman"/>
          <w:bCs/>
          <w:spacing w:val="-6"/>
          <w:lang w:val="uk-UA" w:eastAsia="ru-RU"/>
        </w:rPr>
        <w:t xml:space="preserve"> </w:t>
      </w:r>
      <w:proofErr w:type="spellStart"/>
      <w:r w:rsidRPr="00EE5274">
        <w:rPr>
          <w:rFonts w:ascii="Times New Roman" w:eastAsia="Times New Roman" w:hAnsi="Times New Roman"/>
          <w:bCs/>
          <w:spacing w:val="-6"/>
          <w:lang w:val="uk-UA" w:eastAsia="ru-RU"/>
        </w:rPr>
        <w:t>дыхания</w:t>
      </w:r>
      <w:proofErr w:type="spellEnd"/>
      <w:r w:rsidRPr="00EE5274">
        <w:rPr>
          <w:rFonts w:ascii="Times New Roman" w:eastAsia="Times New Roman" w:hAnsi="Times New Roman"/>
          <w:bCs/>
          <w:spacing w:val="-6"/>
          <w:lang w:val="uk-UA" w:eastAsia="ru-RU"/>
        </w:rPr>
        <w:t xml:space="preserve">: </w:t>
      </w:r>
      <w:proofErr w:type="spellStart"/>
      <w:r w:rsidRPr="00EE5274">
        <w:rPr>
          <w:rFonts w:ascii="Times New Roman" w:eastAsia="Times New Roman" w:hAnsi="Times New Roman"/>
          <w:bCs/>
          <w:spacing w:val="-6"/>
          <w:lang w:val="uk-UA" w:eastAsia="ru-RU"/>
        </w:rPr>
        <w:t>Руководство</w:t>
      </w:r>
      <w:proofErr w:type="spellEnd"/>
      <w:r w:rsidRPr="00EE5274">
        <w:rPr>
          <w:rFonts w:ascii="Times New Roman" w:eastAsia="Times New Roman" w:hAnsi="Times New Roman"/>
          <w:bCs/>
          <w:spacing w:val="-6"/>
          <w:lang w:val="uk-UA" w:eastAsia="ru-RU"/>
        </w:rPr>
        <w:t xml:space="preserve"> для </w:t>
      </w:r>
      <w:proofErr w:type="spellStart"/>
      <w:r w:rsidRPr="00EE5274">
        <w:rPr>
          <w:rFonts w:ascii="Times New Roman" w:eastAsia="Times New Roman" w:hAnsi="Times New Roman"/>
          <w:bCs/>
          <w:spacing w:val="-6"/>
          <w:lang w:val="uk-UA" w:eastAsia="ru-RU"/>
        </w:rPr>
        <w:t>врачей</w:t>
      </w:r>
      <w:proofErr w:type="spellEnd"/>
      <w:r w:rsidRPr="00EE5274">
        <w:rPr>
          <w:rFonts w:ascii="Times New Roman" w:eastAsia="Times New Roman" w:hAnsi="Times New Roman"/>
          <w:bCs/>
          <w:spacing w:val="-6"/>
          <w:lang w:val="uk-UA" w:eastAsia="ru-RU"/>
        </w:rPr>
        <w:t>: В 4 томах. - М: Медицина., 1989.-640 с.</w:t>
      </w:r>
    </w:p>
    <w:p w:rsidR="00516322" w:rsidRPr="00EE5274" w:rsidRDefault="00516322" w:rsidP="00516322">
      <w:pPr>
        <w:shd w:val="clear" w:color="auto" w:fill="FFFFFF"/>
        <w:tabs>
          <w:tab w:val="left" w:pos="0"/>
        </w:tabs>
        <w:spacing w:line="220" w:lineRule="exact"/>
        <w:jc w:val="both"/>
        <w:rPr>
          <w:rFonts w:ascii="Times New Roman" w:eastAsia="Times New Roman" w:hAnsi="Times New Roman"/>
          <w:bCs/>
          <w:spacing w:val="-6"/>
          <w:lang w:val="uk-UA" w:eastAsia="ru-RU"/>
        </w:rPr>
      </w:pPr>
      <w:r w:rsidRPr="00EE5274">
        <w:rPr>
          <w:rFonts w:ascii="Times New Roman" w:eastAsia="Times New Roman" w:hAnsi="Times New Roman"/>
          <w:bCs/>
          <w:spacing w:val="-6"/>
          <w:lang w:val="uk-UA" w:eastAsia="ru-RU"/>
        </w:rPr>
        <w:t xml:space="preserve">25. </w:t>
      </w:r>
      <w:proofErr w:type="spellStart"/>
      <w:r w:rsidRPr="00EE5274">
        <w:rPr>
          <w:rFonts w:ascii="Times New Roman" w:eastAsia="Times New Roman" w:hAnsi="Times New Roman"/>
          <w:bCs/>
          <w:spacing w:val="-6"/>
          <w:lang w:val="uk-UA" w:eastAsia="ru-RU"/>
        </w:rPr>
        <w:t>Перельман</w:t>
      </w:r>
      <w:proofErr w:type="spellEnd"/>
      <w:r w:rsidRPr="00EE5274">
        <w:rPr>
          <w:rFonts w:ascii="Times New Roman" w:eastAsia="Times New Roman" w:hAnsi="Times New Roman"/>
          <w:bCs/>
          <w:spacing w:val="-6"/>
          <w:lang w:val="uk-UA" w:eastAsia="ru-RU"/>
        </w:rPr>
        <w:t xml:space="preserve"> М.И., </w:t>
      </w:r>
      <w:proofErr w:type="spellStart"/>
      <w:r w:rsidRPr="00EE5274">
        <w:rPr>
          <w:rFonts w:ascii="Times New Roman" w:eastAsia="Times New Roman" w:hAnsi="Times New Roman"/>
          <w:bCs/>
          <w:spacing w:val="-6"/>
          <w:lang w:val="uk-UA" w:eastAsia="ru-RU"/>
        </w:rPr>
        <w:t>Ефимов</w:t>
      </w:r>
      <w:proofErr w:type="spellEnd"/>
      <w:r w:rsidRPr="00EE5274">
        <w:rPr>
          <w:rFonts w:ascii="Times New Roman" w:eastAsia="Times New Roman" w:hAnsi="Times New Roman"/>
          <w:bCs/>
          <w:spacing w:val="-6"/>
          <w:lang w:val="uk-UA" w:eastAsia="ru-RU"/>
        </w:rPr>
        <w:t xml:space="preserve"> Б.П., </w:t>
      </w:r>
      <w:proofErr w:type="spellStart"/>
      <w:r w:rsidRPr="00EE5274">
        <w:rPr>
          <w:rFonts w:ascii="Times New Roman" w:eastAsia="Times New Roman" w:hAnsi="Times New Roman"/>
          <w:bCs/>
          <w:spacing w:val="-6"/>
          <w:lang w:val="uk-UA" w:eastAsia="ru-RU"/>
        </w:rPr>
        <w:t>Бирюков</w:t>
      </w:r>
      <w:proofErr w:type="spellEnd"/>
      <w:r w:rsidRPr="00EE5274">
        <w:rPr>
          <w:rFonts w:ascii="Times New Roman" w:eastAsia="Times New Roman" w:hAnsi="Times New Roman"/>
          <w:bCs/>
          <w:spacing w:val="-6"/>
          <w:lang w:val="uk-UA" w:eastAsia="ru-RU"/>
        </w:rPr>
        <w:t xml:space="preserve"> Ю.В. </w:t>
      </w:r>
      <w:proofErr w:type="spellStart"/>
      <w:r w:rsidRPr="00EE5274">
        <w:rPr>
          <w:rFonts w:ascii="Times New Roman" w:eastAsia="Times New Roman" w:hAnsi="Times New Roman"/>
          <w:bCs/>
          <w:spacing w:val="-6"/>
          <w:lang w:val="uk-UA" w:eastAsia="ru-RU"/>
        </w:rPr>
        <w:t>Доброкачественные</w:t>
      </w:r>
      <w:proofErr w:type="spellEnd"/>
      <w:r w:rsidRPr="00EE5274">
        <w:rPr>
          <w:rFonts w:ascii="Times New Roman" w:eastAsia="Times New Roman" w:hAnsi="Times New Roman"/>
          <w:bCs/>
          <w:spacing w:val="-6"/>
          <w:lang w:val="uk-UA" w:eastAsia="ru-RU"/>
        </w:rPr>
        <w:t xml:space="preserve"> </w:t>
      </w:r>
      <w:proofErr w:type="spellStart"/>
      <w:r w:rsidRPr="00EE5274">
        <w:rPr>
          <w:rFonts w:ascii="Times New Roman" w:eastAsia="Times New Roman" w:hAnsi="Times New Roman"/>
          <w:bCs/>
          <w:spacing w:val="-6"/>
          <w:lang w:val="uk-UA" w:eastAsia="ru-RU"/>
        </w:rPr>
        <w:t>опухоли</w:t>
      </w:r>
      <w:proofErr w:type="spellEnd"/>
      <w:r w:rsidRPr="00EE5274">
        <w:rPr>
          <w:rFonts w:ascii="Times New Roman" w:eastAsia="Times New Roman" w:hAnsi="Times New Roman"/>
          <w:bCs/>
          <w:spacing w:val="-6"/>
          <w:lang w:val="uk-UA" w:eastAsia="ru-RU"/>
        </w:rPr>
        <w:t xml:space="preserve"> легких. - М.: Медицина, 1981.-240 с.</w:t>
      </w:r>
    </w:p>
    <w:p w:rsidR="00516322" w:rsidRPr="00EE5274" w:rsidRDefault="00516322" w:rsidP="00516322">
      <w:pPr>
        <w:shd w:val="clear" w:color="auto" w:fill="FFFFFF"/>
        <w:tabs>
          <w:tab w:val="left" w:pos="0"/>
        </w:tabs>
        <w:spacing w:line="220" w:lineRule="exact"/>
        <w:jc w:val="both"/>
        <w:rPr>
          <w:rFonts w:ascii="Times New Roman" w:eastAsia="Times New Roman" w:hAnsi="Times New Roman"/>
          <w:bCs/>
          <w:spacing w:val="-6"/>
          <w:lang w:val="uk-UA" w:eastAsia="ru-RU"/>
        </w:rPr>
      </w:pPr>
      <w:r w:rsidRPr="00EE5274">
        <w:rPr>
          <w:rFonts w:ascii="Times New Roman" w:eastAsia="Times New Roman" w:hAnsi="Times New Roman"/>
          <w:bCs/>
          <w:spacing w:val="-6"/>
          <w:lang w:val="uk-UA" w:eastAsia="ru-RU"/>
        </w:rPr>
        <w:t xml:space="preserve">26.  </w:t>
      </w:r>
      <w:proofErr w:type="spellStart"/>
      <w:r w:rsidRPr="00EE5274">
        <w:rPr>
          <w:rFonts w:ascii="Times New Roman" w:eastAsia="Times New Roman" w:hAnsi="Times New Roman"/>
          <w:bCs/>
          <w:spacing w:val="-6"/>
          <w:lang w:val="uk-UA" w:eastAsia="ru-RU"/>
        </w:rPr>
        <w:t>Перельман</w:t>
      </w:r>
      <w:proofErr w:type="spellEnd"/>
      <w:r w:rsidRPr="00EE5274">
        <w:rPr>
          <w:rFonts w:ascii="Times New Roman" w:eastAsia="Times New Roman" w:hAnsi="Times New Roman"/>
          <w:bCs/>
          <w:spacing w:val="-6"/>
          <w:lang w:val="uk-UA" w:eastAsia="ru-RU"/>
        </w:rPr>
        <w:t xml:space="preserve"> М.И., </w:t>
      </w:r>
      <w:proofErr w:type="spellStart"/>
      <w:r w:rsidRPr="00EE5274">
        <w:rPr>
          <w:rFonts w:ascii="Times New Roman" w:eastAsia="Times New Roman" w:hAnsi="Times New Roman"/>
          <w:bCs/>
          <w:spacing w:val="-6"/>
          <w:lang w:val="uk-UA" w:eastAsia="ru-RU"/>
        </w:rPr>
        <w:t>Корякин</w:t>
      </w:r>
      <w:proofErr w:type="spellEnd"/>
      <w:r w:rsidRPr="00EE5274">
        <w:rPr>
          <w:rFonts w:ascii="Times New Roman" w:eastAsia="Times New Roman" w:hAnsi="Times New Roman"/>
          <w:bCs/>
          <w:spacing w:val="-6"/>
          <w:lang w:val="uk-UA" w:eastAsia="ru-RU"/>
        </w:rPr>
        <w:t xml:space="preserve"> В.А., Протопопова Н.М. </w:t>
      </w:r>
      <w:proofErr w:type="spellStart"/>
      <w:r w:rsidRPr="00EE5274">
        <w:rPr>
          <w:rFonts w:ascii="Times New Roman" w:eastAsia="Times New Roman" w:hAnsi="Times New Roman"/>
          <w:bCs/>
          <w:spacing w:val="-6"/>
          <w:lang w:val="uk-UA" w:eastAsia="ru-RU"/>
        </w:rPr>
        <w:t>Туберкулёз</w:t>
      </w:r>
      <w:proofErr w:type="spellEnd"/>
      <w:r w:rsidRPr="00EE5274">
        <w:rPr>
          <w:rFonts w:ascii="Times New Roman" w:eastAsia="Times New Roman" w:hAnsi="Times New Roman"/>
          <w:bCs/>
          <w:spacing w:val="-6"/>
          <w:lang w:val="uk-UA" w:eastAsia="ru-RU"/>
        </w:rPr>
        <w:t xml:space="preserve">: </w:t>
      </w:r>
      <w:proofErr w:type="spellStart"/>
      <w:r w:rsidRPr="00EE5274">
        <w:rPr>
          <w:rFonts w:ascii="Times New Roman" w:eastAsia="Times New Roman" w:hAnsi="Times New Roman"/>
          <w:bCs/>
          <w:spacing w:val="-6"/>
          <w:lang w:val="uk-UA" w:eastAsia="ru-RU"/>
        </w:rPr>
        <w:t>Учебник</w:t>
      </w:r>
      <w:proofErr w:type="spellEnd"/>
      <w:r w:rsidRPr="00EE5274">
        <w:rPr>
          <w:rFonts w:ascii="Times New Roman" w:eastAsia="Times New Roman" w:hAnsi="Times New Roman"/>
          <w:bCs/>
          <w:spacing w:val="-6"/>
          <w:lang w:val="uk-UA" w:eastAsia="ru-RU"/>
        </w:rPr>
        <w:t>. - М.: Медицина, 1990. - 304 с.</w:t>
      </w:r>
    </w:p>
    <w:p w:rsidR="00516322" w:rsidRPr="00EE5274" w:rsidRDefault="00516322" w:rsidP="00516322">
      <w:pPr>
        <w:shd w:val="clear" w:color="auto" w:fill="FFFFFF"/>
        <w:tabs>
          <w:tab w:val="left" w:pos="0"/>
        </w:tabs>
        <w:spacing w:line="220" w:lineRule="exact"/>
        <w:jc w:val="both"/>
        <w:rPr>
          <w:rFonts w:ascii="Times New Roman" w:eastAsia="Times New Roman" w:hAnsi="Times New Roman"/>
          <w:bCs/>
          <w:spacing w:val="-6"/>
          <w:lang w:val="uk-UA" w:eastAsia="ru-RU"/>
        </w:rPr>
      </w:pPr>
      <w:r w:rsidRPr="00EE5274">
        <w:rPr>
          <w:rFonts w:ascii="Times New Roman" w:eastAsia="Times New Roman" w:hAnsi="Times New Roman"/>
          <w:bCs/>
          <w:spacing w:val="-6"/>
          <w:lang w:val="uk-UA" w:eastAsia="ru-RU"/>
        </w:rPr>
        <w:t xml:space="preserve">27. </w:t>
      </w:r>
      <w:proofErr w:type="spellStart"/>
      <w:r w:rsidRPr="00EE5274">
        <w:rPr>
          <w:rFonts w:ascii="Times New Roman" w:eastAsia="Times New Roman" w:hAnsi="Times New Roman"/>
          <w:bCs/>
          <w:spacing w:val="-6"/>
          <w:lang w:val="uk-UA" w:eastAsia="ru-RU"/>
        </w:rPr>
        <w:t>Помельцов</w:t>
      </w:r>
      <w:proofErr w:type="spellEnd"/>
      <w:r w:rsidRPr="00EE5274">
        <w:rPr>
          <w:rFonts w:ascii="Times New Roman" w:eastAsia="Times New Roman" w:hAnsi="Times New Roman"/>
          <w:bCs/>
          <w:spacing w:val="-6"/>
          <w:lang w:val="uk-UA" w:eastAsia="ru-RU"/>
        </w:rPr>
        <w:t xml:space="preserve"> Н.Ф. </w:t>
      </w:r>
      <w:proofErr w:type="spellStart"/>
      <w:r w:rsidRPr="00EE5274">
        <w:rPr>
          <w:rFonts w:ascii="Times New Roman" w:eastAsia="Times New Roman" w:hAnsi="Times New Roman"/>
          <w:bCs/>
          <w:spacing w:val="-6"/>
          <w:lang w:val="uk-UA" w:eastAsia="ru-RU"/>
        </w:rPr>
        <w:t>Рентгенологическая</w:t>
      </w:r>
      <w:proofErr w:type="spellEnd"/>
      <w:r w:rsidRPr="00EE5274">
        <w:rPr>
          <w:rFonts w:ascii="Times New Roman" w:eastAsia="Times New Roman" w:hAnsi="Times New Roman"/>
          <w:bCs/>
          <w:spacing w:val="-6"/>
          <w:lang w:val="uk-UA" w:eastAsia="ru-RU"/>
        </w:rPr>
        <w:t xml:space="preserve"> </w:t>
      </w:r>
      <w:proofErr w:type="spellStart"/>
      <w:r w:rsidRPr="00EE5274">
        <w:rPr>
          <w:rFonts w:ascii="Times New Roman" w:eastAsia="Times New Roman" w:hAnsi="Times New Roman"/>
          <w:bCs/>
          <w:spacing w:val="-6"/>
          <w:lang w:val="uk-UA" w:eastAsia="ru-RU"/>
        </w:rPr>
        <w:t>диагностика</w:t>
      </w:r>
      <w:proofErr w:type="spellEnd"/>
      <w:r w:rsidRPr="00EE5274">
        <w:rPr>
          <w:rFonts w:ascii="Times New Roman" w:eastAsia="Times New Roman" w:hAnsi="Times New Roman"/>
          <w:bCs/>
          <w:spacing w:val="-6"/>
          <w:lang w:val="uk-UA" w:eastAsia="ru-RU"/>
        </w:rPr>
        <w:t xml:space="preserve"> </w:t>
      </w:r>
      <w:proofErr w:type="spellStart"/>
      <w:r w:rsidRPr="00EE5274">
        <w:rPr>
          <w:rFonts w:ascii="Times New Roman" w:eastAsia="Times New Roman" w:hAnsi="Times New Roman"/>
          <w:bCs/>
          <w:spacing w:val="-6"/>
          <w:lang w:val="uk-UA" w:eastAsia="ru-RU"/>
        </w:rPr>
        <w:t>туберкулеза</w:t>
      </w:r>
      <w:proofErr w:type="spellEnd"/>
      <w:r w:rsidRPr="00EE5274">
        <w:rPr>
          <w:rFonts w:ascii="Times New Roman" w:eastAsia="Times New Roman" w:hAnsi="Times New Roman"/>
          <w:bCs/>
          <w:spacing w:val="-6"/>
          <w:lang w:val="uk-UA" w:eastAsia="ru-RU"/>
        </w:rPr>
        <w:t xml:space="preserve"> легких. - М.: Медицина, 1971. — 367 с.</w:t>
      </w:r>
    </w:p>
    <w:p w:rsidR="00516322" w:rsidRPr="00EE5274" w:rsidRDefault="00516322" w:rsidP="00516322">
      <w:pPr>
        <w:shd w:val="clear" w:color="auto" w:fill="FFFFFF"/>
        <w:tabs>
          <w:tab w:val="left" w:pos="0"/>
        </w:tabs>
        <w:spacing w:line="220" w:lineRule="exact"/>
        <w:jc w:val="both"/>
        <w:rPr>
          <w:rFonts w:ascii="Times New Roman" w:eastAsia="Times New Roman" w:hAnsi="Times New Roman"/>
          <w:bCs/>
          <w:spacing w:val="-6"/>
          <w:lang w:val="uk-UA" w:eastAsia="ru-RU"/>
        </w:rPr>
      </w:pPr>
      <w:r w:rsidRPr="00EE5274">
        <w:rPr>
          <w:rFonts w:ascii="Times New Roman" w:eastAsia="Times New Roman" w:hAnsi="Times New Roman"/>
          <w:bCs/>
          <w:spacing w:val="-6"/>
          <w:lang w:val="uk-UA" w:eastAsia="ru-RU"/>
        </w:rPr>
        <w:t xml:space="preserve">28. </w:t>
      </w:r>
      <w:proofErr w:type="spellStart"/>
      <w:r w:rsidRPr="00EE5274">
        <w:rPr>
          <w:rFonts w:ascii="Times New Roman" w:eastAsia="Times New Roman" w:hAnsi="Times New Roman"/>
          <w:bCs/>
          <w:spacing w:val="-6"/>
          <w:lang w:val="uk-UA" w:eastAsia="ru-RU"/>
        </w:rPr>
        <w:t>Путов</w:t>
      </w:r>
      <w:proofErr w:type="spellEnd"/>
      <w:r w:rsidRPr="00EE5274">
        <w:rPr>
          <w:rFonts w:ascii="Times New Roman" w:eastAsia="Times New Roman" w:hAnsi="Times New Roman"/>
          <w:bCs/>
          <w:spacing w:val="-6"/>
          <w:lang w:val="uk-UA" w:eastAsia="ru-RU"/>
        </w:rPr>
        <w:t xml:space="preserve"> Н.В. </w:t>
      </w:r>
      <w:proofErr w:type="spellStart"/>
      <w:r w:rsidRPr="00EE5274">
        <w:rPr>
          <w:rFonts w:ascii="Times New Roman" w:eastAsia="Times New Roman" w:hAnsi="Times New Roman"/>
          <w:bCs/>
          <w:spacing w:val="-6"/>
          <w:lang w:val="uk-UA" w:eastAsia="ru-RU"/>
        </w:rPr>
        <w:t>Руководство</w:t>
      </w:r>
      <w:proofErr w:type="spellEnd"/>
      <w:r w:rsidRPr="00EE5274">
        <w:rPr>
          <w:rFonts w:ascii="Times New Roman" w:eastAsia="Times New Roman" w:hAnsi="Times New Roman"/>
          <w:bCs/>
          <w:spacing w:val="-6"/>
          <w:lang w:val="uk-UA" w:eastAsia="ru-RU"/>
        </w:rPr>
        <w:t xml:space="preserve"> по </w:t>
      </w:r>
      <w:proofErr w:type="spellStart"/>
      <w:r w:rsidRPr="00EE5274">
        <w:rPr>
          <w:rFonts w:ascii="Times New Roman" w:eastAsia="Times New Roman" w:hAnsi="Times New Roman"/>
          <w:bCs/>
          <w:spacing w:val="-6"/>
          <w:lang w:val="uk-UA" w:eastAsia="ru-RU"/>
        </w:rPr>
        <w:t>пульмонологии</w:t>
      </w:r>
      <w:proofErr w:type="spellEnd"/>
      <w:r w:rsidRPr="00EE5274">
        <w:rPr>
          <w:rFonts w:ascii="Times New Roman" w:eastAsia="Times New Roman" w:hAnsi="Times New Roman"/>
          <w:bCs/>
          <w:spacing w:val="-6"/>
          <w:lang w:val="uk-UA" w:eastAsia="ru-RU"/>
        </w:rPr>
        <w:t>. - М.: Медицина, 1984. -      235 с.</w:t>
      </w:r>
    </w:p>
    <w:p w:rsidR="00516322" w:rsidRPr="00EE5274" w:rsidRDefault="00516322" w:rsidP="00516322">
      <w:pPr>
        <w:shd w:val="clear" w:color="auto" w:fill="FFFFFF"/>
        <w:tabs>
          <w:tab w:val="left" w:pos="0"/>
        </w:tabs>
        <w:spacing w:line="220" w:lineRule="exact"/>
        <w:jc w:val="both"/>
        <w:rPr>
          <w:rFonts w:ascii="Times New Roman" w:eastAsia="Times New Roman" w:hAnsi="Times New Roman"/>
          <w:bCs/>
          <w:spacing w:val="-6"/>
          <w:lang w:val="uk-UA" w:eastAsia="ru-RU"/>
        </w:rPr>
      </w:pPr>
      <w:r w:rsidRPr="00EE5274">
        <w:rPr>
          <w:rFonts w:ascii="Times New Roman" w:eastAsia="Times New Roman" w:hAnsi="Times New Roman"/>
          <w:bCs/>
          <w:spacing w:val="-6"/>
          <w:lang w:val="uk-UA" w:eastAsia="ru-RU"/>
        </w:rPr>
        <w:t xml:space="preserve">29. </w:t>
      </w:r>
      <w:proofErr w:type="spellStart"/>
      <w:r w:rsidRPr="00EE5274">
        <w:rPr>
          <w:rFonts w:ascii="Times New Roman" w:eastAsia="Times New Roman" w:hAnsi="Times New Roman"/>
          <w:bCs/>
          <w:spacing w:val="-6"/>
          <w:lang w:val="uk-UA" w:eastAsia="ru-RU"/>
        </w:rPr>
        <w:t>Рабухин</w:t>
      </w:r>
      <w:proofErr w:type="spellEnd"/>
      <w:r w:rsidRPr="00EE5274">
        <w:rPr>
          <w:rFonts w:ascii="Times New Roman" w:eastAsia="Times New Roman" w:hAnsi="Times New Roman"/>
          <w:bCs/>
          <w:spacing w:val="-6"/>
          <w:lang w:val="uk-UA" w:eastAsia="ru-RU"/>
        </w:rPr>
        <w:t xml:space="preserve"> А.Е. </w:t>
      </w:r>
      <w:proofErr w:type="spellStart"/>
      <w:r w:rsidRPr="00EE5274">
        <w:rPr>
          <w:rFonts w:ascii="Times New Roman" w:eastAsia="Times New Roman" w:hAnsi="Times New Roman"/>
          <w:bCs/>
          <w:spacing w:val="-6"/>
          <w:lang w:val="uk-UA" w:eastAsia="ru-RU"/>
        </w:rPr>
        <w:t>Туберкулез</w:t>
      </w:r>
      <w:proofErr w:type="spellEnd"/>
      <w:r w:rsidRPr="00EE5274">
        <w:rPr>
          <w:rFonts w:ascii="Times New Roman" w:eastAsia="Times New Roman" w:hAnsi="Times New Roman"/>
          <w:bCs/>
          <w:spacing w:val="-6"/>
          <w:lang w:val="uk-UA" w:eastAsia="ru-RU"/>
        </w:rPr>
        <w:t xml:space="preserve"> </w:t>
      </w:r>
      <w:proofErr w:type="spellStart"/>
      <w:r w:rsidRPr="00EE5274">
        <w:rPr>
          <w:rFonts w:ascii="Times New Roman" w:eastAsia="Times New Roman" w:hAnsi="Times New Roman"/>
          <w:bCs/>
          <w:spacing w:val="-6"/>
          <w:lang w:val="uk-UA" w:eastAsia="ru-RU"/>
        </w:rPr>
        <w:t>органов</w:t>
      </w:r>
      <w:proofErr w:type="spellEnd"/>
      <w:r w:rsidRPr="00EE5274">
        <w:rPr>
          <w:rFonts w:ascii="Times New Roman" w:eastAsia="Times New Roman" w:hAnsi="Times New Roman"/>
          <w:bCs/>
          <w:spacing w:val="-6"/>
          <w:lang w:val="uk-UA" w:eastAsia="ru-RU"/>
        </w:rPr>
        <w:t xml:space="preserve"> </w:t>
      </w:r>
      <w:proofErr w:type="spellStart"/>
      <w:r w:rsidRPr="00EE5274">
        <w:rPr>
          <w:rFonts w:ascii="Times New Roman" w:eastAsia="Times New Roman" w:hAnsi="Times New Roman"/>
          <w:bCs/>
          <w:spacing w:val="-6"/>
          <w:lang w:val="uk-UA" w:eastAsia="ru-RU"/>
        </w:rPr>
        <w:t>дыхания</w:t>
      </w:r>
      <w:proofErr w:type="spellEnd"/>
      <w:r w:rsidRPr="00EE5274">
        <w:rPr>
          <w:rFonts w:ascii="Times New Roman" w:eastAsia="Times New Roman" w:hAnsi="Times New Roman"/>
          <w:bCs/>
          <w:spacing w:val="-6"/>
          <w:lang w:val="uk-UA" w:eastAsia="ru-RU"/>
        </w:rPr>
        <w:t xml:space="preserve"> у </w:t>
      </w:r>
      <w:proofErr w:type="spellStart"/>
      <w:r w:rsidRPr="00EE5274">
        <w:rPr>
          <w:rFonts w:ascii="Times New Roman" w:eastAsia="Times New Roman" w:hAnsi="Times New Roman"/>
          <w:bCs/>
          <w:spacing w:val="-6"/>
          <w:lang w:val="uk-UA" w:eastAsia="ru-RU"/>
        </w:rPr>
        <w:t>взрослых</w:t>
      </w:r>
      <w:proofErr w:type="spellEnd"/>
      <w:r w:rsidRPr="00EE5274">
        <w:rPr>
          <w:rFonts w:ascii="Times New Roman" w:eastAsia="Times New Roman" w:hAnsi="Times New Roman"/>
          <w:bCs/>
          <w:spacing w:val="-6"/>
          <w:lang w:val="uk-UA" w:eastAsia="ru-RU"/>
        </w:rPr>
        <w:t>. - М.: Медицина, 1976. - 328 с.</w:t>
      </w:r>
    </w:p>
    <w:p w:rsidR="00516322" w:rsidRPr="00EE5274" w:rsidRDefault="00516322" w:rsidP="00516322">
      <w:pPr>
        <w:shd w:val="clear" w:color="auto" w:fill="FFFFFF"/>
        <w:tabs>
          <w:tab w:val="left" w:pos="0"/>
        </w:tabs>
        <w:spacing w:line="220" w:lineRule="exact"/>
        <w:jc w:val="both"/>
        <w:rPr>
          <w:rFonts w:ascii="Times New Roman" w:eastAsia="Times New Roman" w:hAnsi="Times New Roman"/>
          <w:bCs/>
          <w:spacing w:val="-6"/>
          <w:lang w:val="uk-UA" w:eastAsia="ru-RU"/>
        </w:rPr>
      </w:pPr>
      <w:r w:rsidRPr="00EE5274">
        <w:rPr>
          <w:rFonts w:ascii="Times New Roman" w:eastAsia="Times New Roman" w:hAnsi="Times New Roman"/>
          <w:bCs/>
          <w:spacing w:val="-6"/>
          <w:lang w:val="uk-UA" w:eastAsia="ru-RU"/>
        </w:rPr>
        <w:t xml:space="preserve">30. </w:t>
      </w:r>
      <w:proofErr w:type="spellStart"/>
      <w:r w:rsidRPr="00EE5274">
        <w:rPr>
          <w:rFonts w:ascii="Times New Roman" w:eastAsia="Times New Roman" w:hAnsi="Times New Roman"/>
          <w:bCs/>
          <w:spacing w:val="-6"/>
          <w:lang w:val="uk-UA" w:eastAsia="ru-RU"/>
        </w:rPr>
        <w:t>Рачинский</w:t>
      </w:r>
      <w:proofErr w:type="spellEnd"/>
      <w:r w:rsidRPr="00EE5274">
        <w:rPr>
          <w:rFonts w:ascii="Times New Roman" w:eastAsia="Times New Roman" w:hAnsi="Times New Roman"/>
          <w:bCs/>
          <w:spacing w:val="-6"/>
          <w:lang w:val="uk-UA" w:eastAsia="ru-RU"/>
        </w:rPr>
        <w:t xml:space="preserve"> СВ. и </w:t>
      </w:r>
      <w:proofErr w:type="spellStart"/>
      <w:r w:rsidRPr="00EE5274">
        <w:rPr>
          <w:rFonts w:ascii="Times New Roman" w:eastAsia="Times New Roman" w:hAnsi="Times New Roman"/>
          <w:bCs/>
          <w:spacing w:val="-6"/>
          <w:lang w:val="uk-UA" w:eastAsia="ru-RU"/>
        </w:rPr>
        <w:t>соавт</w:t>
      </w:r>
      <w:proofErr w:type="spellEnd"/>
      <w:r w:rsidRPr="00EE5274">
        <w:rPr>
          <w:rFonts w:ascii="Times New Roman" w:eastAsia="Times New Roman" w:hAnsi="Times New Roman"/>
          <w:bCs/>
          <w:spacing w:val="-6"/>
          <w:lang w:val="uk-UA" w:eastAsia="ru-RU"/>
        </w:rPr>
        <w:t xml:space="preserve">. </w:t>
      </w:r>
      <w:proofErr w:type="spellStart"/>
      <w:r w:rsidRPr="00EE5274">
        <w:rPr>
          <w:rFonts w:ascii="Times New Roman" w:eastAsia="Times New Roman" w:hAnsi="Times New Roman"/>
          <w:bCs/>
          <w:spacing w:val="-6"/>
          <w:lang w:val="uk-UA" w:eastAsia="ru-RU"/>
        </w:rPr>
        <w:t>Болезни</w:t>
      </w:r>
      <w:proofErr w:type="spellEnd"/>
      <w:r w:rsidRPr="00EE5274">
        <w:rPr>
          <w:rFonts w:ascii="Times New Roman" w:eastAsia="Times New Roman" w:hAnsi="Times New Roman"/>
          <w:bCs/>
          <w:spacing w:val="-6"/>
          <w:lang w:val="uk-UA" w:eastAsia="ru-RU"/>
        </w:rPr>
        <w:t xml:space="preserve"> </w:t>
      </w:r>
      <w:proofErr w:type="spellStart"/>
      <w:r w:rsidRPr="00EE5274">
        <w:rPr>
          <w:rFonts w:ascii="Times New Roman" w:eastAsia="Times New Roman" w:hAnsi="Times New Roman"/>
          <w:bCs/>
          <w:spacing w:val="-6"/>
          <w:lang w:val="uk-UA" w:eastAsia="ru-RU"/>
        </w:rPr>
        <w:t>органов</w:t>
      </w:r>
      <w:proofErr w:type="spellEnd"/>
      <w:r w:rsidRPr="00EE5274">
        <w:rPr>
          <w:rFonts w:ascii="Times New Roman" w:eastAsia="Times New Roman" w:hAnsi="Times New Roman"/>
          <w:bCs/>
          <w:spacing w:val="-6"/>
          <w:lang w:val="uk-UA" w:eastAsia="ru-RU"/>
        </w:rPr>
        <w:t xml:space="preserve"> </w:t>
      </w:r>
      <w:proofErr w:type="spellStart"/>
      <w:r w:rsidRPr="00EE5274">
        <w:rPr>
          <w:rFonts w:ascii="Times New Roman" w:eastAsia="Times New Roman" w:hAnsi="Times New Roman"/>
          <w:bCs/>
          <w:spacing w:val="-6"/>
          <w:lang w:val="uk-UA" w:eastAsia="ru-RU"/>
        </w:rPr>
        <w:t>дыхания</w:t>
      </w:r>
      <w:proofErr w:type="spellEnd"/>
      <w:r w:rsidRPr="00EE5274">
        <w:rPr>
          <w:rFonts w:ascii="Times New Roman" w:eastAsia="Times New Roman" w:hAnsi="Times New Roman"/>
          <w:bCs/>
          <w:spacing w:val="-6"/>
          <w:lang w:val="uk-UA" w:eastAsia="ru-RU"/>
        </w:rPr>
        <w:t xml:space="preserve"> у </w:t>
      </w:r>
      <w:proofErr w:type="spellStart"/>
      <w:r w:rsidRPr="00EE5274">
        <w:rPr>
          <w:rFonts w:ascii="Times New Roman" w:eastAsia="Times New Roman" w:hAnsi="Times New Roman"/>
          <w:bCs/>
          <w:spacing w:val="-6"/>
          <w:lang w:val="uk-UA" w:eastAsia="ru-RU"/>
        </w:rPr>
        <w:t>детей</w:t>
      </w:r>
      <w:proofErr w:type="spellEnd"/>
      <w:r w:rsidRPr="00EE5274">
        <w:rPr>
          <w:rFonts w:ascii="Times New Roman" w:eastAsia="Times New Roman" w:hAnsi="Times New Roman"/>
          <w:bCs/>
          <w:spacing w:val="-6"/>
          <w:lang w:val="uk-UA" w:eastAsia="ru-RU"/>
        </w:rPr>
        <w:t>. - М.: Медицина, 1988. -     178 с.</w:t>
      </w:r>
    </w:p>
    <w:p w:rsidR="00516322" w:rsidRPr="00EE5274" w:rsidRDefault="00516322" w:rsidP="00516322">
      <w:pPr>
        <w:shd w:val="clear" w:color="auto" w:fill="FFFFFF"/>
        <w:tabs>
          <w:tab w:val="left" w:pos="0"/>
        </w:tabs>
        <w:spacing w:line="220" w:lineRule="exact"/>
        <w:jc w:val="both"/>
        <w:rPr>
          <w:rFonts w:ascii="Times New Roman" w:eastAsia="Times New Roman" w:hAnsi="Times New Roman"/>
          <w:bCs/>
          <w:spacing w:val="-6"/>
          <w:lang w:val="uk-UA" w:eastAsia="ru-RU"/>
        </w:rPr>
      </w:pPr>
      <w:r w:rsidRPr="00EE5274">
        <w:rPr>
          <w:rFonts w:ascii="Times New Roman" w:eastAsia="Times New Roman" w:hAnsi="Times New Roman"/>
          <w:bCs/>
          <w:spacing w:val="-6"/>
          <w:lang w:val="uk-UA" w:eastAsia="ru-RU"/>
        </w:rPr>
        <w:t xml:space="preserve">31. </w:t>
      </w:r>
      <w:proofErr w:type="spellStart"/>
      <w:r w:rsidRPr="00EE5274">
        <w:rPr>
          <w:rFonts w:ascii="Times New Roman" w:eastAsia="Times New Roman" w:hAnsi="Times New Roman"/>
          <w:bCs/>
          <w:spacing w:val="-6"/>
          <w:lang w:val="uk-UA" w:eastAsia="ru-RU"/>
        </w:rPr>
        <w:t>Розенштраух</w:t>
      </w:r>
      <w:proofErr w:type="spellEnd"/>
      <w:r w:rsidRPr="00EE5274">
        <w:rPr>
          <w:rFonts w:ascii="Times New Roman" w:eastAsia="Times New Roman" w:hAnsi="Times New Roman"/>
          <w:bCs/>
          <w:spacing w:val="-6"/>
          <w:lang w:val="uk-UA" w:eastAsia="ru-RU"/>
        </w:rPr>
        <w:t xml:space="preserve"> Л.С., </w:t>
      </w:r>
      <w:proofErr w:type="spellStart"/>
      <w:r w:rsidRPr="00EE5274">
        <w:rPr>
          <w:rFonts w:ascii="Times New Roman" w:eastAsia="Times New Roman" w:hAnsi="Times New Roman"/>
          <w:bCs/>
          <w:spacing w:val="-6"/>
          <w:lang w:val="uk-UA" w:eastAsia="ru-RU"/>
        </w:rPr>
        <w:t>Рыбакова</w:t>
      </w:r>
      <w:proofErr w:type="spellEnd"/>
      <w:r w:rsidRPr="00EE5274">
        <w:rPr>
          <w:rFonts w:ascii="Times New Roman" w:eastAsia="Times New Roman" w:hAnsi="Times New Roman"/>
          <w:bCs/>
          <w:spacing w:val="-6"/>
          <w:lang w:val="uk-UA" w:eastAsia="ru-RU"/>
        </w:rPr>
        <w:t xml:space="preserve"> Н.И., </w:t>
      </w:r>
      <w:proofErr w:type="spellStart"/>
      <w:r w:rsidRPr="00EE5274">
        <w:rPr>
          <w:rFonts w:ascii="Times New Roman" w:eastAsia="Times New Roman" w:hAnsi="Times New Roman"/>
          <w:bCs/>
          <w:spacing w:val="-6"/>
          <w:lang w:val="uk-UA" w:eastAsia="ru-RU"/>
        </w:rPr>
        <w:t>Виннер</w:t>
      </w:r>
      <w:proofErr w:type="spellEnd"/>
      <w:r w:rsidRPr="00EE5274">
        <w:rPr>
          <w:rFonts w:ascii="Times New Roman" w:eastAsia="Times New Roman" w:hAnsi="Times New Roman"/>
          <w:bCs/>
          <w:spacing w:val="-6"/>
          <w:lang w:val="uk-UA" w:eastAsia="ru-RU"/>
        </w:rPr>
        <w:t xml:space="preserve"> М.Г. </w:t>
      </w:r>
      <w:proofErr w:type="spellStart"/>
      <w:r w:rsidRPr="00EE5274">
        <w:rPr>
          <w:rFonts w:ascii="Times New Roman" w:eastAsia="Times New Roman" w:hAnsi="Times New Roman"/>
          <w:bCs/>
          <w:spacing w:val="-6"/>
          <w:lang w:val="uk-UA" w:eastAsia="ru-RU"/>
        </w:rPr>
        <w:t>Рентгендиагностика</w:t>
      </w:r>
      <w:proofErr w:type="spellEnd"/>
      <w:r w:rsidRPr="00EE5274">
        <w:rPr>
          <w:rFonts w:ascii="Times New Roman" w:eastAsia="Times New Roman" w:hAnsi="Times New Roman"/>
          <w:bCs/>
          <w:spacing w:val="-6"/>
          <w:lang w:val="uk-UA" w:eastAsia="ru-RU"/>
        </w:rPr>
        <w:t xml:space="preserve"> </w:t>
      </w:r>
      <w:proofErr w:type="spellStart"/>
      <w:r w:rsidRPr="00EE5274">
        <w:rPr>
          <w:rFonts w:ascii="Times New Roman" w:eastAsia="Times New Roman" w:hAnsi="Times New Roman"/>
          <w:bCs/>
          <w:spacing w:val="-6"/>
          <w:lang w:val="uk-UA" w:eastAsia="ru-RU"/>
        </w:rPr>
        <w:t>заболеваний</w:t>
      </w:r>
      <w:proofErr w:type="spellEnd"/>
      <w:r w:rsidRPr="00EE5274">
        <w:rPr>
          <w:rFonts w:ascii="Times New Roman" w:eastAsia="Times New Roman" w:hAnsi="Times New Roman"/>
          <w:bCs/>
          <w:spacing w:val="-6"/>
          <w:lang w:val="uk-UA" w:eastAsia="ru-RU"/>
        </w:rPr>
        <w:t xml:space="preserve"> </w:t>
      </w:r>
      <w:proofErr w:type="spellStart"/>
      <w:r w:rsidRPr="00EE5274">
        <w:rPr>
          <w:rFonts w:ascii="Times New Roman" w:eastAsia="Times New Roman" w:hAnsi="Times New Roman"/>
          <w:bCs/>
          <w:spacing w:val="-6"/>
          <w:lang w:val="uk-UA" w:eastAsia="ru-RU"/>
        </w:rPr>
        <w:t>органов</w:t>
      </w:r>
      <w:proofErr w:type="spellEnd"/>
      <w:r w:rsidRPr="00EE5274">
        <w:rPr>
          <w:rFonts w:ascii="Times New Roman" w:eastAsia="Times New Roman" w:hAnsi="Times New Roman"/>
          <w:bCs/>
          <w:spacing w:val="-6"/>
          <w:lang w:val="uk-UA" w:eastAsia="ru-RU"/>
        </w:rPr>
        <w:t xml:space="preserve"> </w:t>
      </w:r>
      <w:proofErr w:type="spellStart"/>
      <w:r w:rsidRPr="00EE5274">
        <w:rPr>
          <w:rFonts w:ascii="Times New Roman" w:eastAsia="Times New Roman" w:hAnsi="Times New Roman"/>
          <w:bCs/>
          <w:spacing w:val="-6"/>
          <w:lang w:val="uk-UA" w:eastAsia="ru-RU"/>
        </w:rPr>
        <w:t>дыхания</w:t>
      </w:r>
      <w:proofErr w:type="spellEnd"/>
      <w:r w:rsidRPr="00EE5274">
        <w:rPr>
          <w:rFonts w:ascii="Times New Roman" w:eastAsia="Times New Roman" w:hAnsi="Times New Roman"/>
          <w:bCs/>
          <w:spacing w:val="-6"/>
          <w:lang w:val="uk-UA" w:eastAsia="ru-RU"/>
        </w:rPr>
        <w:t xml:space="preserve">: </w:t>
      </w:r>
      <w:proofErr w:type="spellStart"/>
      <w:r w:rsidRPr="00EE5274">
        <w:rPr>
          <w:rFonts w:ascii="Times New Roman" w:eastAsia="Times New Roman" w:hAnsi="Times New Roman"/>
          <w:bCs/>
          <w:spacing w:val="-6"/>
          <w:lang w:val="uk-UA" w:eastAsia="ru-RU"/>
        </w:rPr>
        <w:t>Руководство</w:t>
      </w:r>
      <w:proofErr w:type="spellEnd"/>
      <w:r w:rsidRPr="00EE5274">
        <w:rPr>
          <w:rFonts w:ascii="Times New Roman" w:eastAsia="Times New Roman" w:hAnsi="Times New Roman"/>
          <w:bCs/>
          <w:spacing w:val="-6"/>
          <w:lang w:val="uk-UA" w:eastAsia="ru-RU"/>
        </w:rPr>
        <w:t xml:space="preserve"> для </w:t>
      </w:r>
      <w:proofErr w:type="spellStart"/>
      <w:r w:rsidRPr="00EE5274">
        <w:rPr>
          <w:rFonts w:ascii="Times New Roman" w:eastAsia="Times New Roman" w:hAnsi="Times New Roman"/>
          <w:bCs/>
          <w:spacing w:val="-6"/>
          <w:lang w:val="uk-UA" w:eastAsia="ru-RU"/>
        </w:rPr>
        <w:t>врачей</w:t>
      </w:r>
      <w:proofErr w:type="spellEnd"/>
      <w:r w:rsidRPr="00EE5274">
        <w:rPr>
          <w:rFonts w:ascii="Times New Roman" w:eastAsia="Times New Roman" w:hAnsi="Times New Roman"/>
          <w:bCs/>
          <w:spacing w:val="-6"/>
          <w:lang w:val="uk-UA" w:eastAsia="ru-RU"/>
        </w:rPr>
        <w:t>. - М.: Медицина, 1987. - 640 с.</w:t>
      </w:r>
    </w:p>
    <w:p w:rsidR="00516322" w:rsidRPr="00EE5274" w:rsidRDefault="00516322" w:rsidP="00516322">
      <w:pPr>
        <w:shd w:val="clear" w:color="auto" w:fill="FFFFFF"/>
        <w:tabs>
          <w:tab w:val="left" w:pos="0"/>
        </w:tabs>
        <w:spacing w:line="220" w:lineRule="exact"/>
        <w:jc w:val="both"/>
        <w:rPr>
          <w:rFonts w:ascii="Times New Roman" w:eastAsia="Times New Roman" w:hAnsi="Times New Roman"/>
          <w:bCs/>
          <w:spacing w:val="-6"/>
          <w:lang w:val="uk-UA" w:eastAsia="ru-RU"/>
        </w:rPr>
      </w:pPr>
      <w:r w:rsidRPr="00EE5274">
        <w:rPr>
          <w:rFonts w:ascii="Times New Roman" w:eastAsia="Times New Roman" w:hAnsi="Times New Roman"/>
          <w:bCs/>
          <w:spacing w:val="-6"/>
          <w:lang w:val="uk-UA" w:eastAsia="ru-RU"/>
        </w:rPr>
        <w:t xml:space="preserve">32. </w:t>
      </w:r>
      <w:proofErr w:type="spellStart"/>
      <w:r w:rsidRPr="00EE5274">
        <w:rPr>
          <w:rFonts w:ascii="Times New Roman" w:eastAsia="Times New Roman" w:hAnsi="Times New Roman"/>
          <w:bCs/>
          <w:spacing w:val="-6"/>
          <w:lang w:val="uk-UA" w:eastAsia="ru-RU"/>
        </w:rPr>
        <w:t>Рудой</w:t>
      </w:r>
      <w:proofErr w:type="spellEnd"/>
      <w:r w:rsidRPr="00EE5274">
        <w:rPr>
          <w:rFonts w:ascii="Times New Roman" w:eastAsia="Times New Roman" w:hAnsi="Times New Roman"/>
          <w:bCs/>
          <w:spacing w:val="-6"/>
          <w:lang w:val="uk-UA" w:eastAsia="ru-RU"/>
        </w:rPr>
        <w:t xml:space="preserve"> Н.М., </w:t>
      </w:r>
      <w:proofErr w:type="spellStart"/>
      <w:r w:rsidRPr="00EE5274">
        <w:rPr>
          <w:rFonts w:ascii="Times New Roman" w:eastAsia="Times New Roman" w:hAnsi="Times New Roman"/>
          <w:bCs/>
          <w:spacing w:val="-6"/>
          <w:lang w:val="uk-UA" w:eastAsia="ru-RU"/>
        </w:rPr>
        <w:t>Чубаков</w:t>
      </w:r>
      <w:proofErr w:type="spellEnd"/>
      <w:r w:rsidRPr="00EE5274">
        <w:rPr>
          <w:rFonts w:ascii="Times New Roman" w:eastAsia="Times New Roman" w:hAnsi="Times New Roman"/>
          <w:bCs/>
          <w:spacing w:val="-6"/>
          <w:lang w:val="uk-UA" w:eastAsia="ru-RU"/>
        </w:rPr>
        <w:t xml:space="preserve"> Т. </w:t>
      </w:r>
      <w:proofErr w:type="spellStart"/>
      <w:r w:rsidRPr="00EE5274">
        <w:rPr>
          <w:rFonts w:ascii="Times New Roman" w:eastAsia="Times New Roman" w:hAnsi="Times New Roman"/>
          <w:bCs/>
          <w:spacing w:val="-6"/>
          <w:lang w:val="uk-UA" w:eastAsia="ru-RU"/>
        </w:rPr>
        <w:t>Туберкулез</w:t>
      </w:r>
      <w:proofErr w:type="spellEnd"/>
      <w:r w:rsidRPr="00EE5274">
        <w:rPr>
          <w:rFonts w:ascii="Times New Roman" w:eastAsia="Times New Roman" w:hAnsi="Times New Roman"/>
          <w:bCs/>
          <w:spacing w:val="-6"/>
          <w:lang w:val="uk-UA" w:eastAsia="ru-RU"/>
        </w:rPr>
        <w:t xml:space="preserve"> легких и </w:t>
      </w:r>
      <w:proofErr w:type="spellStart"/>
      <w:r w:rsidRPr="00EE5274">
        <w:rPr>
          <w:rFonts w:ascii="Times New Roman" w:eastAsia="Times New Roman" w:hAnsi="Times New Roman"/>
          <w:bCs/>
          <w:spacing w:val="-6"/>
          <w:lang w:val="uk-UA" w:eastAsia="ru-RU"/>
        </w:rPr>
        <w:t>хронический</w:t>
      </w:r>
      <w:proofErr w:type="spellEnd"/>
      <w:r w:rsidRPr="00EE5274">
        <w:rPr>
          <w:rFonts w:ascii="Times New Roman" w:eastAsia="Times New Roman" w:hAnsi="Times New Roman"/>
          <w:bCs/>
          <w:spacing w:val="-6"/>
          <w:lang w:val="uk-UA" w:eastAsia="ru-RU"/>
        </w:rPr>
        <w:t xml:space="preserve"> </w:t>
      </w:r>
      <w:proofErr w:type="spellStart"/>
      <w:r w:rsidRPr="00EE5274">
        <w:rPr>
          <w:rFonts w:ascii="Times New Roman" w:eastAsia="Times New Roman" w:hAnsi="Times New Roman"/>
          <w:bCs/>
          <w:spacing w:val="-6"/>
          <w:lang w:val="uk-UA" w:eastAsia="ru-RU"/>
        </w:rPr>
        <w:t>алкоголизм</w:t>
      </w:r>
      <w:proofErr w:type="spellEnd"/>
      <w:r w:rsidRPr="00EE5274">
        <w:rPr>
          <w:rFonts w:ascii="Times New Roman" w:eastAsia="Times New Roman" w:hAnsi="Times New Roman"/>
          <w:bCs/>
          <w:spacing w:val="-6"/>
          <w:lang w:val="uk-UA" w:eastAsia="ru-RU"/>
        </w:rPr>
        <w:t>. - М.: Медицина, 1985. -176 с.</w:t>
      </w:r>
    </w:p>
    <w:p w:rsidR="00516322" w:rsidRPr="00EE5274" w:rsidRDefault="00516322" w:rsidP="00516322">
      <w:pPr>
        <w:shd w:val="clear" w:color="auto" w:fill="FFFFFF"/>
        <w:tabs>
          <w:tab w:val="left" w:pos="0"/>
        </w:tabs>
        <w:spacing w:line="220" w:lineRule="exact"/>
        <w:jc w:val="both"/>
        <w:rPr>
          <w:rFonts w:ascii="Times New Roman" w:eastAsia="Times New Roman" w:hAnsi="Times New Roman"/>
          <w:bCs/>
          <w:spacing w:val="-6"/>
          <w:lang w:val="uk-UA" w:eastAsia="ru-RU"/>
        </w:rPr>
      </w:pPr>
      <w:r w:rsidRPr="00EE5274">
        <w:rPr>
          <w:rFonts w:ascii="Times New Roman" w:eastAsia="Times New Roman" w:hAnsi="Times New Roman"/>
          <w:bCs/>
          <w:spacing w:val="-6"/>
          <w:lang w:val="uk-UA" w:eastAsia="ru-RU"/>
        </w:rPr>
        <w:t xml:space="preserve">33. </w:t>
      </w:r>
      <w:proofErr w:type="spellStart"/>
      <w:r w:rsidRPr="00EE5274">
        <w:rPr>
          <w:rFonts w:ascii="Times New Roman" w:eastAsia="Times New Roman" w:hAnsi="Times New Roman"/>
          <w:bCs/>
          <w:spacing w:val="-6"/>
          <w:lang w:val="uk-UA" w:eastAsia="ru-RU"/>
        </w:rPr>
        <w:t>Савула</w:t>
      </w:r>
      <w:proofErr w:type="spellEnd"/>
      <w:r w:rsidRPr="00EE5274">
        <w:rPr>
          <w:rFonts w:ascii="Times New Roman" w:eastAsia="Times New Roman" w:hAnsi="Times New Roman"/>
          <w:bCs/>
          <w:spacing w:val="-6"/>
          <w:lang w:val="uk-UA" w:eastAsia="ru-RU"/>
        </w:rPr>
        <w:t xml:space="preserve"> М.М., </w:t>
      </w:r>
      <w:proofErr w:type="spellStart"/>
      <w:r w:rsidRPr="00EE5274">
        <w:rPr>
          <w:rFonts w:ascii="Times New Roman" w:eastAsia="Times New Roman" w:hAnsi="Times New Roman"/>
          <w:bCs/>
          <w:spacing w:val="-6"/>
          <w:lang w:val="uk-UA" w:eastAsia="ru-RU"/>
        </w:rPr>
        <w:t>Сахелашвілі</w:t>
      </w:r>
      <w:proofErr w:type="spellEnd"/>
      <w:r w:rsidRPr="00EE5274">
        <w:rPr>
          <w:rFonts w:ascii="Times New Roman" w:eastAsia="Times New Roman" w:hAnsi="Times New Roman"/>
          <w:bCs/>
          <w:spacing w:val="-6"/>
          <w:lang w:val="uk-UA" w:eastAsia="ru-RU"/>
        </w:rPr>
        <w:t xml:space="preserve"> М.І., Сливка Ю.І. Туберкульоз і вагітність. –Тернопіль, ТДМУ: </w:t>
      </w:r>
      <w:proofErr w:type="spellStart"/>
      <w:r w:rsidRPr="00EE5274">
        <w:rPr>
          <w:rFonts w:ascii="Times New Roman" w:eastAsia="Times New Roman" w:hAnsi="Times New Roman"/>
          <w:bCs/>
          <w:spacing w:val="-6"/>
          <w:lang w:val="uk-UA" w:eastAsia="ru-RU"/>
        </w:rPr>
        <w:t>Укрмедкнига</w:t>
      </w:r>
      <w:proofErr w:type="spellEnd"/>
      <w:r w:rsidRPr="00EE5274">
        <w:rPr>
          <w:rFonts w:ascii="Times New Roman" w:eastAsia="Times New Roman" w:hAnsi="Times New Roman"/>
          <w:bCs/>
          <w:spacing w:val="-6"/>
          <w:lang w:val="uk-UA" w:eastAsia="ru-RU"/>
        </w:rPr>
        <w:t>, 2007.- 191 с.</w:t>
      </w:r>
    </w:p>
    <w:p w:rsidR="00516322" w:rsidRPr="00EE5274" w:rsidRDefault="00516322" w:rsidP="00516322">
      <w:pPr>
        <w:shd w:val="clear" w:color="auto" w:fill="FFFFFF"/>
        <w:tabs>
          <w:tab w:val="left" w:pos="0"/>
        </w:tabs>
        <w:spacing w:line="220" w:lineRule="exact"/>
        <w:jc w:val="both"/>
        <w:rPr>
          <w:rFonts w:ascii="Times New Roman" w:eastAsia="Times New Roman" w:hAnsi="Times New Roman"/>
          <w:bCs/>
          <w:spacing w:val="-6"/>
          <w:lang w:val="uk-UA" w:eastAsia="ru-RU"/>
        </w:rPr>
      </w:pPr>
      <w:r w:rsidRPr="00EE5274">
        <w:rPr>
          <w:rFonts w:ascii="Times New Roman" w:eastAsia="Times New Roman" w:hAnsi="Times New Roman"/>
          <w:bCs/>
          <w:spacing w:val="-6"/>
          <w:lang w:val="uk-UA" w:eastAsia="ru-RU"/>
        </w:rPr>
        <w:t xml:space="preserve">34. </w:t>
      </w:r>
      <w:proofErr w:type="spellStart"/>
      <w:r w:rsidRPr="00EE5274">
        <w:rPr>
          <w:rFonts w:ascii="Times New Roman" w:eastAsia="Times New Roman" w:hAnsi="Times New Roman"/>
          <w:bCs/>
          <w:spacing w:val="-6"/>
          <w:lang w:val="uk-UA" w:eastAsia="ru-RU"/>
        </w:rPr>
        <w:t>Саркоидоз</w:t>
      </w:r>
      <w:proofErr w:type="spellEnd"/>
      <w:r w:rsidRPr="00EE5274">
        <w:rPr>
          <w:rFonts w:ascii="Times New Roman" w:eastAsia="Times New Roman" w:hAnsi="Times New Roman"/>
          <w:bCs/>
          <w:spacing w:val="-6"/>
          <w:lang w:val="uk-UA" w:eastAsia="ru-RU"/>
        </w:rPr>
        <w:t xml:space="preserve">: от </w:t>
      </w:r>
      <w:proofErr w:type="spellStart"/>
      <w:r w:rsidRPr="00EE5274">
        <w:rPr>
          <w:rFonts w:ascii="Times New Roman" w:eastAsia="Times New Roman" w:hAnsi="Times New Roman"/>
          <w:bCs/>
          <w:spacing w:val="-6"/>
          <w:lang w:val="uk-UA" w:eastAsia="ru-RU"/>
        </w:rPr>
        <w:t>гипотезы</w:t>
      </w:r>
      <w:proofErr w:type="spellEnd"/>
      <w:r w:rsidRPr="00EE5274">
        <w:rPr>
          <w:rFonts w:ascii="Times New Roman" w:eastAsia="Times New Roman" w:hAnsi="Times New Roman"/>
          <w:bCs/>
          <w:spacing w:val="-6"/>
          <w:lang w:val="uk-UA" w:eastAsia="ru-RU"/>
        </w:rPr>
        <w:t xml:space="preserve"> к </w:t>
      </w:r>
      <w:proofErr w:type="spellStart"/>
      <w:r w:rsidRPr="00EE5274">
        <w:rPr>
          <w:rFonts w:ascii="Times New Roman" w:eastAsia="Times New Roman" w:hAnsi="Times New Roman"/>
          <w:bCs/>
          <w:spacing w:val="-6"/>
          <w:lang w:val="uk-UA" w:eastAsia="ru-RU"/>
        </w:rPr>
        <w:t>практике</w:t>
      </w:r>
      <w:proofErr w:type="spellEnd"/>
      <w:r w:rsidRPr="00EE5274">
        <w:rPr>
          <w:rFonts w:ascii="Times New Roman" w:eastAsia="Times New Roman" w:hAnsi="Times New Roman"/>
          <w:bCs/>
          <w:spacing w:val="-6"/>
          <w:lang w:val="uk-UA" w:eastAsia="ru-RU"/>
        </w:rPr>
        <w:t xml:space="preserve"> / </w:t>
      </w:r>
      <w:proofErr w:type="spellStart"/>
      <w:r w:rsidRPr="00EE5274">
        <w:rPr>
          <w:rFonts w:ascii="Times New Roman" w:eastAsia="Times New Roman" w:hAnsi="Times New Roman"/>
          <w:bCs/>
          <w:spacing w:val="-6"/>
          <w:lang w:val="uk-UA" w:eastAsia="ru-RU"/>
        </w:rPr>
        <w:t>Под</w:t>
      </w:r>
      <w:proofErr w:type="spellEnd"/>
      <w:r w:rsidRPr="00EE5274">
        <w:rPr>
          <w:rFonts w:ascii="Times New Roman" w:eastAsia="Times New Roman" w:hAnsi="Times New Roman"/>
          <w:bCs/>
          <w:spacing w:val="-6"/>
          <w:lang w:val="uk-UA" w:eastAsia="ru-RU"/>
        </w:rPr>
        <w:t xml:space="preserve"> ред. А.А. </w:t>
      </w:r>
      <w:proofErr w:type="spellStart"/>
      <w:r w:rsidRPr="00EE5274">
        <w:rPr>
          <w:rFonts w:ascii="Times New Roman" w:eastAsia="Times New Roman" w:hAnsi="Times New Roman"/>
          <w:bCs/>
          <w:spacing w:val="-6"/>
          <w:lang w:val="uk-UA" w:eastAsia="ru-RU"/>
        </w:rPr>
        <w:t>Визеля</w:t>
      </w:r>
      <w:proofErr w:type="spellEnd"/>
      <w:r w:rsidRPr="00EE5274">
        <w:rPr>
          <w:rFonts w:ascii="Times New Roman" w:eastAsia="Times New Roman" w:hAnsi="Times New Roman"/>
          <w:bCs/>
          <w:spacing w:val="-6"/>
          <w:lang w:val="uk-UA" w:eastAsia="ru-RU"/>
        </w:rPr>
        <w:t xml:space="preserve">. — Казань: </w:t>
      </w:r>
      <w:proofErr w:type="spellStart"/>
      <w:r w:rsidRPr="00EE5274">
        <w:rPr>
          <w:rFonts w:ascii="Times New Roman" w:eastAsia="Times New Roman" w:hAnsi="Times New Roman"/>
          <w:bCs/>
          <w:spacing w:val="-6"/>
          <w:lang w:val="uk-UA" w:eastAsia="ru-RU"/>
        </w:rPr>
        <w:t>Издательство</w:t>
      </w:r>
      <w:proofErr w:type="spellEnd"/>
      <w:r w:rsidRPr="00EE5274">
        <w:rPr>
          <w:rFonts w:ascii="Times New Roman" w:eastAsia="Times New Roman" w:hAnsi="Times New Roman"/>
          <w:bCs/>
          <w:spacing w:val="-6"/>
          <w:lang w:val="uk-UA" w:eastAsia="ru-RU"/>
        </w:rPr>
        <w:t xml:space="preserve"> «ФЭН», </w:t>
      </w:r>
      <w:proofErr w:type="spellStart"/>
      <w:r w:rsidRPr="00EE5274">
        <w:rPr>
          <w:rFonts w:ascii="Times New Roman" w:eastAsia="Times New Roman" w:hAnsi="Times New Roman"/>
          <w:bCs/>
          <w:spacing w:val="-6"/>
          <w:lang w:val="uk-UA" w:eastAsia="ru-RU"/>
        </w:rPr>
        <w:t>Академия</w:t>
      </w:r>
      <w:proofErr w:type="spellEnd"/>
      <w:r w:rsidRPr="00EE5274">
        <w:rPr>
          <w:rFonts w:ascii="Times New Roman" w:eastAsia="Times New Roman" w:hAnsi="Times New Roman"/>
          <w:bCs/>
          <w:spacing w:val="-6"/>
          <w:lang w:val="uk-UA" w:eastAsia="ru-RU"/>
        </w:rPr>
        <w:t xml:space="preserve"> наук РТ, 2004. — 348 с.</w:t>
      </w:r>
    </w:p>
    <w:p w:rsidR="00516322" w:rsidRPr="00EE5274" w:rsidRDefault="00516322" w:rsidP="00516322">
      <w:pPr>
        <w:shd w:val="clear" w:color="auto" w:fill="FFFFFF"/>
        <w:tabs>
          <w:tab w:val="left" w:pos="0"/>
        </w:tabs>
        <w:spacing w:line="220" w:lineRule="exact"/>
        <w:jc w:val="both"/>
        <w:rPr>
          <w:rFonts w:ascii="Times New Roman" w:eastAsia="Times New Roman" w:hAnsi="Times New Roman"/>
          <w:bCs/>
          <w:spacing w:val="-6"/>
          <w:lang w:val="uk-UA" w:eastAsia="ru-RU"/>
        </w:rPr>
      </w:pPr>
      <w:r w:rsidRPr="00EE5274">
        <w:rPr>
          <w:rFonts w:ascii="Times New Roman" w:eastAsia="Times New Roman" w:hAnsi="Times New Roman"/>
          <w:bCs/>
          <w:spacing w:val="-6"/>
          <w:lang w:val="uk-UA" w:eastAsia="ru-RU"/>
        </w:rPr>
        <w:t xml:space="preserve">35. </w:t>
      </w:r>
      <w:proofErr w:type="spellStart"/>
      <w:r w:rsidRPr="00EE5274">
        <w:rPr>
          <w:rFonts w:ascii="Times New Roman" w:eastAsia="Times New Roman" w:hAnsi="Times New Roman"/>
          <w:bCs/>
          <w:spacing w:val="-6"/>
          <w:lang w:val="uk-UA" w:eastAsia="ru-RU"/>
        </w:rPr>
        <w:t>Струков</w:t>
      </w:r>
      <w:proofErr w:type="spellEnd"/>
      <w:r w:rsidRPr="00EE5274">
        <w:rPr>
          <w:rFonts w:ascii="Times New Roman" w:eastAsia="Times New Roman" w:hAnsi="Times New Roman"/>
          <w:bCs/>
          <w:spacing w:val="-6"/>
          <w:lang w:val="uk-UA" w:eastAsia="ru-RU"/>
        </w:rPr>
        <w:t xml:space="preserve"> А.И., </w:t>
      </w:r>
      <w:proofErr w:type="spellStart"/>
      <w:r w:rsidRPr="00EE5274">
        <w:rPr>
          <w:rFonts w:ascii="Times New Roman" w:eastAsia="Times New Roman" w:hAnsi="Times New Roman"/>
          <w:bCs/>
          <w:spacing w:val="-6"/>
          <w:lang w:val="uk-UA" w:eastAsia="ru-RU"/>
        </w:rPr>
        <w:t>Соловьева</w:t>
      </w:r>
      <w:proofErr w:type="spellEnd"/>
      <w:r w:rsidRPr="00EE5274">
        <w:rPr>
          <w:rFonts w:ascii="Times New Roman" w:eastAsia="Times New Roman" w:hAnsi="Times New Roman"/>
          <w:bCs/>
          <w:spacing w:val="-6"/>
          <w:lang w:val="uk-UA" w:eastAsia="ru-RU"/>
        </w:rPr>
        <w:t xml:space="preserve"> М.П. </w:t>
      </w:r>
      <w:proofErr w:type="spellStart"/>
      <w:r w:rsidRPr="00EE5274">
        <w:rPr>
          <w:rFonts w:ascii="Times New Roman" w:eastAsia="Times New Roman" w:hAnsi="Times New Roman"/>
          <w:bCs/>
          <w:spacing w:val="-6"/>
          <w:lang w:val="uk-UA" w:eastAsia="ru-RU"/>
        </w:rPr>
        <w:t>Морфология</w:t>
      </w:r>
      <w:proofErr w:type="spellEnd"/>
      <w:r w:rsidRPr="00EE5274">
        <w:rPr>
          <w:rFonts w:ascii="Times New Roman" w:eastAsia="Times New Roman" w:hAnsi="Times New Roman"/>
          <w:bCs/>
          <w:spacing w:val="-6"/>
          <w:lang w:val="uk-UA" w:eastAsia="ru-RU"/>
        </w:rPr>
        <w:t xml:space="preserve"> </w:t>
      </w:r>
      <w:proofErr w:type="spellStart"/>
      <w:r w:rsidRPr="00EE5274">
        <w:rPr>
          <w:rFonts w:ascii="Times New Roman" w:eastAsia="Times New Roman" w:hAnsi="Times New Roman"/>
          <w:bCs/>
          <w:spacing w:val="-6"/>
          <w:lang w:val="uk-UA" w:eastAsia="ru-RU"/>
        </w:rPr>
        <w:t>туберкулеза</w:t>
      </w:r>
      <w:proofErr w:type="spellEnd"/>
      <w:r w:rsidRPr="00EE5274">
        <w:rPr>
          <w:rFonts w:ascii="Times New Roman" w:eastAsia="Times New Roman" w:hAnsi="Times New Roman"/>
          <w:bCs/>
          <w:spacing w:val="-6"/>
          <w:lang w:val="uk-UA" w:eastAsia="ru-RU"/>
        </w:rPr>
        <w:t xml:space="preserve"> в </w:t>
      </w:r>
      <w:proofErr w:type="spellStart"/>
      <w:r w:rsidRPr="00EE5274">
        <w:rPr>
          <w:rFonts w:ascii="Times New Roman" w:eastAsia="Times New Roman" w:hAnsi="Times New Roman"/>
          <w:bCs/>
          <w:spacing w:val="-6"/>
          <w:lang w:val="uk-UA" w:eastAsia="ru-RU"/>
        </w:rPr>
        <w:t>современных</w:t>
      </w:r>
      <w:proofErr w:type="spellEnd"/>
      <w:r w:rsidRPr="00EE5274">
        <w:rPr>
          <w:rFonts w:ascii="Times New Roman" w:eastAsia="Times New Roman" w:hAnsi="Times New Roman"/>
          <w:bCs/>
          <w:spacing w:val="-6"/>
          <w:lang w:val="uk-UA" w:eastAsia="ru-RU"/>
        </w:rPr>
        <w:t xml:space="preserve"> </w:t>
      </w:r>
      <w:proofErr w:type="spellStart"/>
      <w:r w:rsidRPr="00EE5274">
        <w:rPr>
          <w:rFonts w:ascii="Times New Roman" w:eastAsia="Times New Roman" w:hAnsi="Times New Roman"/>
          <w:bCs/>
          <w:spacing w:val="-6"/>
          <w:lang w:val="uk-UA" w:eastAsia="ru-RU"/>
        </w:rPr>
        <w:t>условиях</w:t>
      </w:r>
      <w:proofErr w:type="spellEnd"/>
      <w:r w:rsidRPr="00EE5274">
        <w:rPr>
          <w:rFonts w:ascii="Times New Roman" w:eastAsia="Times New Roman" w:hAnsi="Times New Roman"/>
          <w:bCs/>
          <w:spacing w:val="-6"/>
          <w:lang w:val="uk-UA" w:eastAsia="ru-RU"/>
        </w:rPr>
        <w:t>. - М.: Медицина, 1985.-224 с.</w:t>
      </w:r>
    </w:p>
    <w:p w:rsidR="00516322" w:rsidRPr="00EE5274" w:rsidRDefault="00516322" w:rsidP="00516322">
      <w:pPr>
        <w:shd w:val="clear" w:color="auto" w:fill="FFFFFF"/>
        <w:tabs>
          <w:tab w:val="left" w:pos="0"/>
        </w:tabs>
        <w:spacing w:line="220" w:lineRule="exact"/>
        <w:jc w:val="both"/>
        <w:rPr>
          <w:rFonts w:ascii="Times New Roman" w:eastAsia="Times New Roman" w:hAnsi="Times New Roman"/>
          <w:bCs/>
          <w:spacing w:val="-6"/>
          <w:lang w:val="uk-UA" w:eastAsia="ru-RU"/>
        </w:rPr>
      </w:pPr>
      <w:r w:rsidRPr="00EE5274">
        <w:rPr>
          <w:rFonts w:ascii="Times New Roman" w:eastAsia="Times New Roman" w:hAnsi="Times New Roman"/>
          <w:bCs/>
          <w:spacing w:val="-6"/>
          <w:lang w:val="uk-UA" w:eastAsia="ru-RU"/>
        </w:rPr>
        <w:t xml:space="preserve">36. </w:t>
      </w:r>
      <w:proofErr w:type="spellStart"/>
      <w:r w:rsidRPr="00EE5274">
        <w:rPr>
          <w:rFonts w:ascii="Times New Roman" w:eastAsia="Times New Roman" w:hAnsi="Times New Roman"/>
          <w:bCs/>
          <w:spacing w:val="-6"/>
          <w:lang w:val="uk-UA" w:eastAsia="ru-RU"/>
        </w:rPr>
        <w:t>Трахтенберг</w:t>
      </w:r>
      <w:proofErr w:type="spellEnd"/>
      <w:r w:rsidRPr="00EE5274">
        <w:rPr>
          <w:rFonts w:ascii="Times New Roman" w:eastAsia="Times New Roman" w:hAnsi="Times New Roman"/>
          <w:bCs/>
          <w:spacing w:val="-6"/>
          <w:lang w:val="uk-UA" w:eastAsia="ru-RU"/>
        </w:rPr>
        <w:t xml:space="preserve"> А.Х., </w:t>
      </w:r>
      <w:proofErr w:type="spellStart"/>
      <w:r w:rsidRPr="00EE5274">
        <w:rPr>
          <w:rFonts w:ascii="Times New Roman" w:eastAsia="Times New Roman" w:hAnsi="Times New Roman"/>
          <w:bCs/>
          <w:spacing w:val="-6"/>
          <w:lang w:val="uk-UA" w:eastAsia="ru-RU"/>
        </w:rPr>
        <w:t>Чиссов</w:t>
      </w:r>
      <w:proofErr w:type="spellEnd"/>
      <w:r w:rsidRPr="00EE5274">
        <w:rPr>
          <w:rFonts w:ascii="Times New Roman" w:eastAsia="Times New Roman" w:hAnsi="Times New Roman"/>
          <w:bCs/>
          <w:spacing w:val="-6"/>
          <w:lang w:val="uk-UA" w:eastAsia="ru-RU"/>
        </w:rPr>
        <w:t xml:space="preserve"> В.И. </w:t>
      </w:r>
      <w:proofErr w:type="spellStart"/>
      <w:r w:rsidRPr="00EE5274">
        <w:rPr>
          <w:rFonts w:ascii="Times New Roman" w:eastAsia="Times New Roman" w:hAnsi="Times New Roman"/>
          <w:bCs/>
          <w:spacing w:val="-6"/>
          <w:lang w:val="uk-UA" w:eastAsia="ru-RU"/>
        </w:rPr>
        <w:t>Клиническая</w:t>
      </w:r>
      <w:proofErr w:type="spellEnd"/>
      <w:r w:rsidRPr="00EE5274">
        <w:rPr>
          <w:rFonts w:ascii="Times New Roman" w:eastAsia="Times New Roman" w:hAnsi="Times New Roman"/>
          <w:bCs/>
          <w:spacing w:val="-6"/>
          <w:lang w:val="uk-UA" w:eastAsia="ru-RU"/>
        </w:rPr>
        <w:t xml:space="preserve"> </w:t>
      </w:r>
      <w:proofErr w:type="spellStart"/>
      <w:r w:rsidRPr="00EE5274">
        <w:rPr>
          <w:rFonts w:ascii="Times New Roman" w:eastAsia="Times New Roman" w:hAnsi="Times New Roman"/>
          <w:bCs/>
          <w:spacing w:val="-6"/>
          <w:lang w:val="uk-UA" w:eastAsia="ru-RU"/>
        </w:rPr>
        <w:t>онкопульмонология</w:t>
      </w:r>
      <w:proofErr w:type="spellEnd"/>
      <w:r w:rsidRPr="00EE5274">
        <w:rPr>
          <w:rFonts w:ascii="Times New Roman" w:eastAsia="Times New Roman" w:hAnsi="Times New Roman"/>
          <w:bCs/>
          <w:spacing w:val="-6"/>
          <w:lang w:val="uk-UA" w:eastAsia="ru-RU"/>
        </w:rPr>
        <w:t>. - М.: ГЭОТАР, МЕДИЦИНА, 2000. - 600 с.</w:t>
      </w:r>
    </w:p>
    <w:p w:rsidR="009C1C98" w:rsidRPr="00EE5274" w:rsidRDefault="009C1C98" w:rsidP="00516322">
      <w:pPr>
        <w:shd w:val="clear" w:color="auto" w:fill="FFFFFF"/>
        <w:tabs>
          <w:tab w:val="left" w:pos="0"/>
        </w:tabs>
        <w:spacing w:line="220" w:lineRule="exact"/>
        <w:jc w:val="both"/>
        <w:rPr>
          <w:rFonts w:ascii="Times New Roman" w:eastAsia="Times New Roman" w:hAnsi="Times New Roman"/>
          <w:bCs/>
          <w:spacing w:val="-6"/>
          <w:lang w:val="uk-UA" w:eastAsia="ru-RU"/>
        </w:rPr>
      </w:pPr>
    </w:p>
    <w:p w:rsidR="009C1C98" w:rsidRPr="00EE5274" w:rsidRDefault="009C1C98" w:rsidP="00516322">
      <w:pPr>
        <w:shd w:val="clear" w:color="auto" w:fill="FFFFFF"/>
        <w:tabs>
          <w:tab w:val="left" w:pos="0"/>
        </w:tabs>
        <w:spacing w:line="220" w:lineRule="exact"/>
        <w:jc w:val="both"/>
        <w:rPr>
          <w:rFonts w:ascii="Times New Roman" w:eastAsia="Times New Roman" w:hAnsi="Times New Roman"/>
          <w:b/>
          <w:bCs/>
          <w:spacing w:val="-6"/>
          <w:lang w:val="uk-UA" w:eastAsia="ru-RU"/>
        </w:rPr>
      </w:pPr>
      <w:r w:rsidRPr="00EE5274">
        <w:rPr>
          <w:rFonts w:ascii="Times New Roman" w:eastAsia="Times New Roman" w:hAnsi="Times New Roman"/>
          <w:bCs/>
          <w:spacing w:val="-6"/>
          <w:lang w:val="uk-UA" w:eastAsia="ru-RU"/>
        </w:rPr>
        <w:t xml:space="preserve">                                                            </w:t>
      </w:r>
      <w:r w:rsidRPr="00EE5274">
        <w:rPr>
          <w:rFonts w:ascii="Times New Roman" w:eastAsia="Times New Roman" w:hAnsi="Times New Roman"/>
          <w:b/>
          <w:bCs/>
          <w:spacing w:val="-6"/>
          <w:lang w:val="uk-UA" w:eastAsia="ru-RU"/>
        </w:rPr>
        <w:t>Допоміжна література</w:t>
      </w:r>
    </w:p>
    <w:p w:rsidR="00606BE7" w:rsidRPr="00EE5274" w:rsidRDefault="00606BE7" w:rsidP="00516322">
      <w:pPr>
        <w:shd w:val="clear" w:color="auto" w:fill="FFFFFF"/>
        <w:tabs>
          <w:tab w:val="left" w:pos="0"/>
        </w:tabs>
        <w:spacing w:line="220" w:lineRule="exact"/>
        <w:jc w:val="center"/>
        <w:rPr>
          <w:rFonts w:ascii="Times New Roman" w:eastAsia="Times New Roman" w:hAnsi="Times New Roman"/>
          <w:b/>
          <w:bCs/>
          <w:i/>
          <w:spacing w:val="-6"/>
          <w:u w:val="single"/>
          <w:lang w:val="uk-UA" w:eastAsia="ru-RU"/>
        </w:rPr>
      </w:pPr>
    </w:p>
    <w:p w:rsidR="00516322" w:rsidRPr="00EE5274" w:rsidRDefault="00516322" w:rsidP="00516322">
      <w:pPr>
        <w:numPr>
          <w:ilvl w:val="0"/>
          <w:numId w:val="13"/>
        </w:numPr>
        <w:shd w:val="clear" w:color="auto" w:fill="FFFFFF"/>
        <w:tabs>
          <w:tab w:val="left" w:pos="0"/>
        </w:tabs>
        <w:spacing w:line="220" w:lineRule="exact"/>
        <w:ind w:left="360"/>
        <w:jc w:val="both"/>
        <w:rPr>
          <w:rFonts w:ascii="Times New Roman" w:eastAsia="Times New Roman" w:hAnsi="Times New Roman"/>
          <w:bCs/>
          <w:spacing w:val="-6"/>
          <w:lang w:val="uk-UA" w:eastAsia="ru-RU"/>
        </w:rPr>
      </w:pPr>
      <w:proofErr w:type="spellStart"/>
      <w:r w:rsidRPr="00EE5274">
        <w:rPr>
          <w:rFonts w:ascii="Times New Roman" w:eastAsia="Times New Roman" w:hAnsi="Times New Roman"/>
          <w:bCs/>
          <w:spacing w:val="-6"/>
          <w:lang w:val="uk-UA" w:eastAsia="ru-RU"/>
        </w:rPr>
        <w:t>Фещенко</w:t>
      </w:r>
      <w:proofErr w:type="spellEnd"/>
      <w:r w:rsidRPr="00EE5274">
        <w:rPr>
          <w:rFonts w:ascii="Times New Roman" w:eastAsia="Times New Roman" w:hAnsi="Times New Roman"/>
          <w:bCs/>
          <w:spacing w:val="-6"/>
          <w:lang w:val="uk-UA" w:eastAsia="ru-RU"/>
        </w:rPr>
        <w:t xml:space="preserve"> Ю.1., Ільницький І.Г., Мельник В.М., Панасюк О.В. Туберкульоз </w:t>
      </w:r>
      <w:proofErr w:type="spellStart"/>
      <w:r w:rsidRPr="00EE5274">
        <w:rPr>
          <w:rFonts w:ascii="Times New Roman" w:eastAsia="Times New Roman" w:hAnsi="Times New Roman"/>
          <w:bCs/>
          <w:spacing w:val="-6"/>
          <w:lang w:val="uk-UA" w:eastAsia="ru-RU"/>
        </w:rPr>
        <w:t>позалегеневої</w:t>
      </w:r>
      <w:proofErr w:type="spellEnd"/>
      <w:r w:rsidRPr="00EE5274">
        <w:rPr>
          <w:rFonts w:ascii="Times New Roman" w:eastAsia="Times New Roman" w:hAnsi="Times New Roman"/>
          <w:bCs/>
          <w:spacing w:val="-6"/>
          <w:lang w:val="uk-UA" w:eastAsia="ru-RU"/>
        </w:rPr>
        <w:t xml:space="preserve"> </w:t>
      </w:r>
      <w:proofErr w:type="spellStart"/>
      <w:r w:rsidRPr="00EE5274">
        <w:rPr>
          <w:rFonts w:ascii="Times New Roman" w:eastAsia="Times New Roman" w:hAnsi="Times New Roman"/>
          <w:bCs/>
          <w:spacing w:val="-6"/>
          <w:lang w:val="uk-UA" w:eastAsia="ru-RU"/>
        </w:rPr>
        <w:t>локапизацп</w:t>
      </w:r>
      <w:proofErr w:type="spellEnd"/>
      <w:r w:rsidRPr="00EE5274">
        <w:rPr>
          <w:rFonts w:ascii="Times New Roman" w:eastAsia="Times New Roman" w:hAnsi="Times New Roman"/>
          <w:bCs/>
          <w:spacing w:val="-6"/>
          <w:lang w:val="uk-UA" w:eastAsia="ru-RU"/>
        </w:rPr>
        <w:t>. - К.: Логос, 1998. - 376 с.</w:t>
      </w:r>
    </w:p>
    <w:p w:rsidR="00516322" w:rsidRPr="00EE5274" w:rsidRDefault="00516322" w:rsidP="00516322">
      <w:pPr>
        <w:numPr>
          <w:ilvl w:val="0"/>
          <w:numId w:val="13"/>
        </w:numPr>
        <w:shd w:val="clear" w:color="auto" w:fill="FFFFFF"/>
        <w:tabs>
          <w:tab w:val="left" w:pos="0"/>
        </w:tabs>
        <w:spacing w:line="220" w:lineRule="exact"/>
        <w:ind w:left="360"/>
        <w:jc w:val="both"/>
        <w:rPr>
          <w:rFonts w:ascii="Times New Roman" w:eastAsia="Times New Roman" w:hAnsi="Times New Roman"/>
          <w:bCs/>
          <w:spacing w:val="-6"/>
          <w:lang w:val="uk-UA" w:eastAsia="ru-RU"/>
        </w:rPr>
      </w:pPr>
      <w:proofErr w:type="spellStart"/>
      <w:r w:rsidRPr="00EE5274">
        <w:rPr>
          <w:rFonts w:ascii="Times New Roman" w:eastAsia="Times New Roman" w:hAnsi="Times New Roman"/>
          <w:bCs/>
          <w:spacing w:val="-6"/>
          <w:lang w:val="uk-UA" w:eastAsia="ru-RU"/>
        </w:rPr>
        <w:t>Фещенко</w:t>
      </w:r>
      <w:proofErr w:type="spellEnd"/>
      <w:r w:rsidRPr="00EE5274">
        <w:rPr>
          <w:rFonts w:ascii="Times New Roman" w:eastAsia="Times New Roman" w:hAnsi="Times New Roman"/>
          <w:bCs/>
          <w:spacing w:val="-6"/>
          <w:lang w:val="uk-UA" w:eastAsia="ru-RU"/>
        </w:rPr>
        <w:t xml:space="preserve"> Ю.1., Мельник В.М. </w:t>
      </w:r>
      <w:proofErr w:type="spellStart"/>
      <w:r w:rsidRPr="00EE5274">
        <w:rPr>
          <w:rFonts w:ascii="Times New Roman" w:eastAsia="Times New Roman" w:hAnsi="Times New Roman"/>
          <w:bCs/>
          <w:spacing w:val="-6"/>
          <w:lang w:val="uk-UA" w:eastAsia="ru-RU"/>
        </w:rPr>
        <w:t>Сучаст</w:t>
      </w:r>
      <w:proofErr w:type="spellEnd"/>
      <w:r w:rsidRPr="00EE5274">
        <w:rPr>
          <w:rFonts w:ascii="Times New Roman" w:eastAsia="Times New Roman" w:hAnsi="Times New Roman"/>
          <w:bCs/>
          <w:spacing w:val="-6"/>
          <w:lang w:val="uk-UA" w:eastAsia="ru-RU"/>
        </w:rPr>
        <w:t xml:space="preserve"> методи діагностики, лікування і профілактики туберкульозу. - К.: Здоров'я, 2002. - 904 с.</w:t>
      </w:r>
    </w:p>
    <w:p w:rsidR="00516322" w:rsidRPr="00EE5274" w:rsidRDefault="00516322" w:rsidP="00516322">
      <w:pPr>
        <w:numPr>
          <w:ilvl w:val="0"/>
          <w:numId w:val="13"/>
        </w:numPr>
        <w:shd w:val="clear" w:color="auto" w:fill="FFFFFF"/>
        <w:tabs>
          <w:tab w:val="left" w:pos="0"/>
        </w:tabs>
        <w:spacing w:line="220" w:lineRule="exact"/>
        <w:ind w:left="360"/>
        <w:jc w:val="both"/>
        <w:rPr>
          <w:rFonts w:ascii="Times New Roman" w:eastAsia="Times New Roman" w:hAnsi="Times New Roman"/>
          <w:bCs/>
          <w:spacing w:val="-6"/>
          <w:lang w:val="uk-UA" w:eastAsia="ru-RU"/>
        </w:rPr>
      </w:pPr>
      <w:proofErr w:type="spellStart"/>
      <w:r w:rsidRPr="00EE5274">
        <w:rPr>
          <w:rFonts w:ascii="Times New Roman" w:eastAsia="Times New Roman" w:hAnsi="Times New Roman"/>
          <w:bCs/>
          <w:spacing w:val="-6"/>
          <w:lang w:val="uk-UA" w:eastAsia="ru-RU"/>
        </w:rPr>
        <w:t>Фещенко</w:t>
      </w:r>
      <w:proofErr w:type="spellEnd"/>
      <w:r w:rsidRPr="00EE5274">
        <w:rPr>
          <w:rFonts w:ascii="Times New Roman" w:eastAsia="Times New Roman" w:hAnsi="Times New Roman"/>
          <w:bCs/>
          <w:spacing w:val="-6"/>
          <w:lang w:val="uk-UA" w:eastAsia="ru-RU"/>
        </w:rPr>
        <w:t xml:space="preserve"> Ю.1., Мельник В.М., Ільницький І.Г. Основи клінічної фтизіатрії – .- Київ-Львів, 2007- 2-х  томах,- 1174 с.</w:t>
      </w:r>
    </w:p>
    <w:p w:rsidR="00516322" w:rsidRPr="00EE5274" w:rsidRDefault="00516322" w:rsidP="00516322">
      <w:pPr>
        <w:numPr>
          <w:ilvl w:val="0"/>
          <w:numId w:val="13"/>
        </w:numPr>
        <w:shd w:val="clear" w:color="auto" w:fill="FFFFFF"/>
        <w:tabs>
          <w:tab w:val="left" w:pos="0"/>
        </w:tabs>
        <w:spacing w:line="220" w:lineRule="exact"/>
        <w:ind w:left="360"/>
        <w:jc w:val="both"/>
        <w:rPr>
          <w:rFonts w:ascii="Times New Roman" w:eastAsia="Times New Roman" w:hAnsi="Times New Roman"/>
          <w:bCs/>
          <w:spacing w:val="-6"/>
          <w:lang w:val="uk-UA" w:eastAsia="ru-RU"/>
        </w:rPr>
      </w:pPr>
      <w:proofErr w:type="spellStart"/>
      <w:r w:rsidRPr="00EE5274">
        <w:rPr>
          <w:rFonts w:ascii="Times New Roman" w:eastAsia="Times New Roman" w:hAnsi="Times New Roman"/>
          <w:bCs/>
          <w:spacing w:val="-6"/>
          <w:lang w:val="uk-UA" w:eastAsia="ru-RU"/>
        </w:rPr>
        <w:t>Фещенко</w:t>
      </w:r>
      <w:proofErr w:type="spellEnd"/>
      <w:r w:rsidRPr="00EE5274">
        <w:rPr>
          <w:rFonts w:ascii="Times New Roman" w:eastAsia="Times New Roman" w:hAnsi="Times New Roman"/>
          <w:bCs/>
          <w:spacing w:val="-6"/>
          <w:lang w:val="uk-UA" w:eastAsia="ru-RU"/>
        </w:rPr>
        <w:t xml:space="preserve"> Ю.1., Мельник В.М., Кобилянська </w:t>
      </w:r>
      <w:proofErr w:type="spellStart"/>
      <w:r w:rsidRPr="00EE5274">
        <w:rPr>
          <w:rFonts w:ascii="Times New Roman" w:eastAsia="Times New Roman" w:hAnsi="Times New Roman"/>
          <w:bCs/>
          <w:spacing w:val="-6"/>
          <w:lang w:val="uk-UA" w:eastAsia="ru-RU"/>
        </w:rPr>
        <w:t>А.В.Хіміорезистентний</w:t>
      </w:r>
      <w:proofErr w:type="spellEnd"/>
      <w:r w:rsidRPr="00EE5274">
        <w:rPr>
          <w:rFonts w:ascii="Times New Roman" w:eastAsia="Times New Roman" w:hAnsi="Times New Roman"/>
          <w:bCs/>
          <w:spacing w:val="-6"/>
          <w:lang w:val="uk-UA" w:eastAsia="ru-RU"/>
        </w:rPr>
        <w:t xml:space="preserve"> туберкульоз Київ: </w:t>
      </w:r>
      <w:proofErr w:type="spellStart"/>
      <w:r w:rsidRPr="00EE5274">
        <w:rPr>
          <w:rFonts w:ascii="Times New Roman" w:eastAsia="Times New Roman" w:hAnsi="Times New Roman"/>
          <w:bCs/>
          <w:spacing w:val="-6"/>
          <w:lang w:val="uk-UA" w:eastAsia="ru-RU"/>
        </w:rPr>
        <w:t>Здоровя</w:t>
      </w:r>
      <w:proofErr w:type="spellEnd"/>
      <w:r w:rsidRPr="00EE5274">
        <w:rPr>
          <w:rFonts w:ascii="Times New Roman" w:eastAsia="Times New Roman" w:hAnsi="Times New Roman"/>
          <w:bCs/>
          <w:spacing w:val="-6"/>
          <w:lang w:val="uk-UA" w:eastAsia="ru-RU"/>
        </w:rPr>
        <w:t>, 2003. -133 с.</w:t>
      </w:r>
    </w:p>
    <w:p w:rsidR="00516322" w:rsidRPr="00EE5274" w:rsidRDefault="00516322" w:rsidP="00516322">
      <w:pPr>
        <w:numPr>
          <w:ilvl w:val="0"/>
          <w:numId w:val="13"/>
        </w:numPr>
        <w:shd w:val="clear" w:color="auto" w:fill="FFFFFF"/>
        <w:tabs>
          <w:tab w:val="left" w:pos="0"/>
        </w:tabs>
        <w:spacing w:line="220" w:lineRule="exact"/>
        <w:ind w:left="360"/>
        <w:jc w:val="both"/>
        <w:rPr>
          <w:rFonts w:ascii="Times New Roman" w:eastAsia="Times New Roman" w:hAnsi="Times New Roman"/>
          <w:bCs/>
          <w:spacing w:val="-6"/>
          <w:lang w:val="uk-UA" w:eastAsia="ru-RU"/>
        </w:rPr>
      </w:pPr>
      <w:proofErr w:type="spellStart"/>
      <w:r w:rsidRPr="00EE5274">
        <w:rPr>
          <w:rFonts w:ascii="Times New Roman" w:eastAsia="Times New Roman" w:hAnsi="Times New Roman"/>
          <w:bCs/>
          <w:spacing w:val="-6"/>
          <w:lang w:val="uk-UA" w:eastAsia="ru-RU"/>
        </w:rPr>
        <w:t>Фещенко</w:t>
      </w:r>
      <w:proofErr w:type="spellEnd"/>
      <w:r w:rsidRPr="00EE5274">
        <w:rPr>
          <w:rFonts w:ascii="Times New Roman" w:eastAsia="Times New Roman" w:hAnsi="Times New Roman"/>
          <w:bCs/>
          <w:spacing w:val="-6"/>
          <w:lang w:val="uk-UA" w:eastAsia="ru-RU"/>
        </w:rPr>
        <w:t xml:space="preserve"> Ю.1., Мельник В.М., Ільницький І.Г., </w:t>
      </w:r>
      <w:proofErr w:type="spellStart"/>
      <w:r w:rsidRPr="00EE5274">
        <w:rPr>
          <w:rFonts w:ascii="Times New Roman" w:eastAsia="Times New Roman" w:hAnsi="Times New Roman"/>
          <w:bCs/>
          <w:spacing w:val="-6"/>
          <w:lang w:val="uk-UA" w:eastAsia="ru-RU"/>
        </w:rPr>
        <w:t>М'ясников</w:t>
      </w:r>
      <w:proofErr w:type="spellEnd"/>
      <w:r w:rsidRPr="00EE5274">
        <w:rPr>
          <w:rFonts w:ascii="Times New Roman" w:eastAsia="Times New Roman" w:hAnsi="Times New Roman"/>
          <w:bCs/>
          <w:spacing w:val="-6"/>
          <w:lang w:val="uk-UA" w:eastAsia="ru-RU"/>
        </w:rPr>
        <w:t xml:space="preserve"> В.Г. Лікування туберкульозу. - К.: Логос, 1996.-120 с.</w:t>
      </w:r>
    </w:p>
    <w:p w:rsidR="00516322" w:rsidRPr="00EE5274" w:rsidRDefault="00516322" w:rsidP="00516322">
      <w:pPr>
        <w:numPr>
          <w:ilvl w:val="0"/>
          <w:numId w:val="13"/>
        </w:numPr>
        <w:shd w:val="clear" w:color="auto" w:fill="FFFFFF"/>
        <w:tabs>
          <w:tab w:val="left" w:pos="0"/>
        </w:tabs>
        <w:spacing w:line="220" w:lineRule="exact"/>
        <w:ind w:left="360"/>
        <w:jc w:val="both"/>
        <w:rPr>
          <w:rFonts w:ascii="Times New Roman" w:eastAsia="Times New Roman" w:hAnsi="Times New Roman"/>
          <w:bCs/>
          <w:spacing w:val="-6"/>
          <w:lang w:val="uk-UA" w:eastAsia="ru-RU"/>
        </w:rPr>
      </w:pPr>
      <w:proofErr w:type="spellStart"/>
      <w:r w:rsidRPr="00EE5274">
        <w:rPr>
          <w:rFonts w:ascii="Times New Roman" w:eastAsia="Times New Roman" w:hAnsi="Times New Roman"/>
          <w:bCs/>
          <w:spacing w:val="-6"/>
          <w:lang w:val="uk-UA" w:eastAsia="ru-RU"/>
        </w:rPr>
        <w:t>Фирсова</w:t>
      </w:r>
      <w:proofErr w:type="spellEnd"/>
      <w:r w:rsidRPr="00EE5274">
        <w:rPr>
          <w:rFonts w:ascii="Times New Roman" w:eastAsia="Times New Roman" w:hAnsi="Times New Roman"/>
          <w:bCs/>
          <w:spacing w:val="-6"/>
          <w:lang w:val="uk-UA" w:eastAsia="ru-RU"/>
        </w:rPr>
        <w:t xml:space="preserve"> В.А. </w:t>
      </w:r>
      <w:proofErr w:type="spellStart"/>
      <w:r w:rsidRPr="00EE5274">
        <w:rPr>
          <w:rFonts w:ascii="Times New Roman" w:eastAsia="Times New Roman" w:hAnsi="Times New Roman"/>
          <w:bCs/>
          <w:spacing w:val="-6"/>
          <w:lang w:val="uk-UA" w:eastAsia="ru-RU"/>
        </w:rPr>
        <w:t>Туберкулез</w:t>
      </w:r>
      <w:proofErr w:type="spellEnd"/>
      <w:r w:rsidRPr="00EE5274">
        <w:rPr>
          <w:rFonts w:ascii="Times New Roman" w:eastAsia="Times New Roman" w:hAnsi="Times New Roman"/>
          <w:bCs/>
          <w:spacing w:val="-6"/>
          <w:lang w:val="uk-UA" w:eastAsia="ru-RU"/>
        </w:rPr>
        <w:t xml:space="preserve"> </w:t>
      </w:r>
      <w:proofErr w:type="spellStart"/>
      <w:r w:rsidRPr="00EE5274">
        <w:rPr>
          <w:rFonts w:ascii="Times New Roman" w:eastAsia="Times New Roman" w:hAnsi="Times New Roman"/>
          <w:bCs/>
          <w:spacing w:val="-6"/>
          <w:lang w:val="uk-UA" w:eastAsia="ru-RU"/>
        </w:rPr>
        <w:t>органов</w:t>
      </w:r>
      <w:proofErr w:type="spellEnd"/>
      <w:r w:rsidRPr="00EE5274">
        <w:rPr>
          <w:rFonts w:ascii="Times New Roman" w:eastAsia="Times New Roman" w:hAnsi="Times New Roman"/>
          <w:bCs/>
          <w:spacing w:val="-6"/>
          <w:lang w:val="uk-UA" w:eastAsia="ru-RU"/>
        </w:rPr>
        <w:t xml:space="preserve"> </w:t>
      </w:r>
      <w:proofErr w:type="spellStart"/>
      <w:r w:rsidRPr="00EE5274">
        <w:rPr>
          <w:rFonts w:ascii="Times New Roman" w:eastAsia="Times New Roman" w:hAnsi="Times New Roman"/>
          <w:bCs/>
          <w:spacing w:val="-6"/>
          <w:lang w:val="uk-UA" w:eastAsia="ru-RU"/>
        </w:rPr>
        <w:t>дыхания</w:t>
      </w:r>
      <w:proofErr w:type="spellEnd"/>
      <w:r w:rsidRPr="00EE5274">
        <w:rPr>
          <w:rFonts w:ascii="Times New Roman" w:eastAsia="Times New Roman" w:hAnsi="Times New Roman"/>
          <w:bCs/>
          <w:spacing w:val="-6"/>
          <w:lang w:val="uk-UA" w:eastAsia="ru-RU"/>
        </w:rPr>
        <w:t xml:space="preserve"> у </w:t>
      </w:r>
      <w:proofErr w:type="spellStart"/>
      <w:r w:rsidRPr="00EE5274">
        <w:rPr>
          <w:rFonts w:ascii="Times New Roman" w:eastAsia="Times New Roman" w:hAnsi="Times New Roman"/>
          <w:bCs/>
          <w:spacing w:val="-6"/>
          <w:lang w:val="uk-UA" w:eastAsia="ru-RU"/>
        </w:rPr>
        <w:t>детей</w:t>
      </w:r>
      <w:proofErr w:type="spellEnd"/>
      <w:r w:rsidRPr="00EE5274">
        <w:rPr>
          <w:rFonts w:ascii="Times New Roman" w:eastAsia="Times New Roman" w:hAnsi="Times New Roman"/>
          <w:bCs/>
          <w:spacing w:val="-6"/>
          <w:lang w:val="uk-UA" w:eastAsia="ru-RU"/>
        </w:rPr>
        <w:t>. - М.: Медицина, 1979. - 231 с.</w:t>
      </w:r>
    </w:p>
    <w:p w:rsidR="00516322" w:rsidRPr="00EE5274" w:rsidRDefault="00516322" w:rsidP="00516322">
      <w:pPr>
        <w:numPr>
          <w:ilvl w:val="0"/>
          <w:numId w:val="13"/>
        </w:numPr>
        <w:shd w:val="clear" w:color="auto" w:fill="FFFFFF"/>
        <w:tabs>
          <w:tab w:val="left" w:pos="0"/>
        </w:tabs>
        <w:spacing w:line="220" w:lineRule="exact"/>
        <w:ind w:left="360"/>
        <w:jc w:val="both"/>
        <w:rPr>
          <w:rFonts w:ascii="Times New Roman" w:eastAsia="Times New Roman" w:hAnsi="Times New Roman"/>
          <w:bCs/>
          <w:spacing w:val="-6"/>
          <w:lang w:val="uk-UA" w:eastAsia="ru-RU"/>
        </w:rPr>
      </w:pPr>
      <w:r w:rsidRPr="00EE5274">
        <w:rPr>
          <w:rFonts w:ascii="Times New Roman" w:eastAsia="Times New Roman" w:hAnsi="Times New Roman"/>
          <w:bCs/>
          <w:spacing w:val="-6"/>
          <w:lang w:val="uk-UA" w:eastAsia="ru-RU"/>
        </w:rPr>
        <w:t xml:space="preserve">Хоменко А.Г. </w:t>
      </w:r>
      <w:proofErr w:type="spellStart"/>
      <w:r w:rsidRPr="00EE5274">
        <w:rPr>
          <w:rFonts w:ascii="Times New Roman" w:eastAsia="Times New Roman" w:hAnsi="Times New Roman"/>
          <w:bCs/>
          <w:spacing w:val="-6"/>
          <w:lang w:val="uk-UA" w:eastAsia="ru-RU"/>
        </w:rPr>
        <w:t>Туберкулез</w:t>
      </w:r>
      <w:proofErr w:type="spellEnd"/>
      <w:r w:rsidRPr="00EE5274">
        <w:rPr>
          <w:rFonts w:ascii="Times New Roman" w:eastAsia="Times New Roman" w:hAnsi="Times New Roman"/>
          <w:bCs/>
          <w:spacing w:val="-6"/>
          <w:lang w:val="uk-UA" w:eastAsia="ru-RU"/>
        </w:rPr>
        <w:t xml:space="preserve">: </w:t>
      </w:r>
      <w:proofErr w:type="spellStart"/>
      <w:r w:rsidRPr="00EE5274">
        <w:rPr>
          <w:rFonts w:ascii="Times New Roman" w:eastAsia="Times New Roman" w:hAnsi="Times New Roman"/>
          <w:bCs/>
          <w:spacing w:val="-6"/>
          <w:lang w:val="uk-UA" w:eastAsia="ru-RU"/>
        </w:rPr>
        <w:t>Руководство</w:t>
      </w:r>
      <w:proofErr w:type="spellEnd"/>
      <w:r w:rsidRPr="00EE5274">
        <w:rPr>
          <w:rFonts w:ascii="Times New Roman" w:eastAsia="Times New Roman" w:hAnsi="Times New Roman"/>
          <w:bCs/>
          <w:spacing w:val="-6"/>
          <w:lang w:val="uk-UA" w:eastAsia="ru-RU"/>
        </w:rPr>
        <w:t xml:space="preserve"> для </w:t>
      </w:r>
      <w:proofErr w:type="spellStart"/>
      <w:r w:rsidRPr="00EE5274">
        <w:rPr>
          <w:rFonts w:ascii="Times New Roman" w:eastAsia="Times New Roman" w:hAnsi="Times New Roman"/>
          <w:bCs/>
          <w:spacing w:val="-6"/>
          <w:lang w:val="uk-UA" w:eastAsia="ru-RU"/>
        </w:rPr>
        <w:t>врачей</w:t>
      </w:r>
      <w:proofErr w:type="spellEnd"/>
      <w:r w:rsidRPr="00EE5274">
        <w:rPr>
          <w:rFonts w:ascii="Times New Roman" w:eastAsia="Times New Roman" w:hAnsi="Times New Roman"/>
          <w:bCs/>
          <w:spacing w:val="-6"/>
          <w:lang w:val="uk-UA" w:eastAsia="ru-RU"/>
        </w:rPr>
        <w:t>. - М.: Медицина, 1996. - 496 с.</w:t>
      </w:r>
    </w:p>
    <w:p w:rsidR="00516322" w:rsidRPr="00EE5274" w:rsidRDefault="00516322" w:rsidP="00516322">
      <w:pPr>
        <w:numPr>
          <w:ilvl w:val="0"/>
          <w:numId w:val="13"/>
        </w:numPr>
        <w:shd w:val="clear" w:color="auto" w:fill="FFFFFF"/>
        <w:tabs>
          <w:tab w:val="left" w:pos="0"/>
        </w:tabs>
        <w:spacing w:line="220" w:lineRule="exact"/>
        <w:ind w:left="360"/>
        <w:jc w:val="both"/>
        <w:rPr>
          <w:rFonts w:ascii="Times New Roman" w:eastAsia="Times New Roman" w:hAnsi="Times New Roman"/>
          <w:bCs/>
          <w:spacing w:val="-6"/>
          <w:lang w:val="uk-UA" w:eastAsia="ru-RU"/>
        </w:rPr>
      </w:pPr>
      <w:r w:rsidRPr="00EE5274">
        <w:rPr>
          <w:rFonts w:ascii="Times New Roman" w:eastAsia="Times New Roman" w:hAnsi="Times New Roman"/>
          <w:bCs/>
          <w:spacing w:val="-6"/>
          <w:lang w:val="uk-UA" w:eastAsia="ru-RU"/>
        </w:rPr>
        <w:t xml:space="preserve">Хоменко А.Г., </w:t>
      </w:r>
      <w:proofErr w:type="spellStart"/>
      <w:r w:rsidRPr="00EE5274">
        <w:rPr>
          <w:rFonts w:ascii="Times New Roman" w:eastAsia="Times New Roman" w:hAnsi="Times New Roman"/>
          <w:bCs/>
          <w:spacing w:val="-6"/>
          <w:lang w:val="uk-UA" w:eastAsia="ru-RU"/>
        </w:rPr>
        <w:t>Швайгер</w:t>
      </w:r>
      <w:proofErr w:type="spellEnd"/>
      <w:r w:rsidRPr="00EE5274">
        <w:rPr>
          <w:rFonts w:ascii="Times New Roman" w:eastAsia="Times New Roman" w:hAnsi="Times New Roman"/>
          <w:bCs/>
          <w:spacing w:val="-6"/>
          <w:lang w:val="uk-UA" w:eastAsia="ru-RU"/>
        </w:rPr>
        <w:t xml:space="preserve"> О. </w:t>
      </w:r>
      <w:proofErr w:type="spellStart"/>
      <w:r w:rsidRPr="00EE5274">
        <w:rPr>
          <w:rFonts w:ascii="Times New Roman" w:eastAsia="Times New Roman" w:hAnsi="Times New Roman"/>
          <w:bCs/>
          <w:spacing w:val="-6"/>
          <w:lang w:val="uk-UA" w:eastAsia="ru-RU"/>
        </w:rPr>
        <w:t>Саркоидоз</w:t>
      </w:r>
      <w:proofErr w:type="spellEnd"/>
      <w:r w:rsidRPr="00EE5274">
        <w:rPr>
          <w:rFonts w:ascii="Times New Roman" w:eastAsia="Times New Roman" w:hAnsi="Times New Roman"/>
          <w:bCs/>
          <w:spacing w:val="-6"/>
          <w:lang w:val="uk-UA" w:eastAsia="ru-RU"/>
        </w:rPr>
        <w:t>. - М.: Медицина, 1982. - 296 с.</w:t>
      </w:r>
    </w:p>
    <w:p w:rsidR="00516322" w:rsidRPr="00EE5274" w:rsidRDefault="00516322" w:rsidP="00516322">
      <w:pPr>
        <w:numPr>
          <w:ilvl w:val="0"/>
          <w:numId w:val="13"/>
        </w:numPr>
        <w:shd w:val="clear" w:color="auto" w:fill="FFFFFF"/>
        <w:tabs>
          <w:tab w:val="left" w:pos="0"/>
        </w:tabs>
        <w:spacing w:line="220" w:lineRule="exact"/>
        <w:ind w:left="360"/>
        <w:jc w:val="both"/>
        <w:rPr>
          <w:rFonts w:ascii="Times New Roman" w:eastAsia="Times New Roman" w:hAnsi="Times New Roman"/>
          <w:bCs/>
          <w:spacing w:val="-6"/>
          <w:lang w:val="uk-UA" w:eastAsia="ru-RU"/>
        </w:rPr>
      </w:pPr>
      <w:proofErr w:type="spellStart"/>
      <w:r w:rsidRPr="00EE5274">
        <w:rPr>
          <w:rFonts w:ascii="Times New Roman" w:eastAsia="Times New Roman" w:hAnsi="Times New Roman"/>
          <w:bCs/>
          <w:spacing w:val="-6"/>
          <w:lang w:val="uk-UA" w:eastAsia="ru-RU"/>
        </w:rPr>
        <w:t>Шестерина</w:t>
      </w:r>
      <w:proofErr w:type="spellEnd"/>
      <w:r w:rsidRPr="00EE5274">
        <w:rPr>
          <w:rFonts w:ascii="Times New Roman" w:eastAsia="Times New Roman" w:hAnsi="Times New Roman"/>
          <w:bCs/>
          <w:spacing w:val="-6"/>
          <w:lang w:val="uk-UA" w:eastAsia="ru-RU"/>
        </w:rPr>
        <w:t xml:space="preserve"> М.В. </w:t>
      </w:r>
      <w:proofErr w:type="spellStart"/>
      <w:r w:rsidRPr="00EE5274">
        <w:rPr>
          <w:rFonts w:ascii="Times New Roman" w:eastAsia="Times New Roman" w:hAnsi="Times New Roman"/>
          <w:bCs/>
          <w:spacing w:val="-6"/>
          <w:lang w:val="uk-UA" w:eastAsia="ru-RU"/>
        </w:rPr>
        <w:t>Изменения</w:t>
      </w:r>
      <w:proofErr w:type="spellEnd"/>
      <w:r w:rsidRPr="00EE5274">
        <w:rPr>
          <w:rFonts w:ascii="Times New Roman" w:eastAsia="Times New Roman" w:hAnsi="Times New Roman"/>
          <w:bCs/>
          <w:spacing w:val="-6"/>
          <w:lang w:val="uk-UA" w:eastAsia="ru-RU"/>
        </w:rPr>
        <w:t xml:space="preserve"> </w:t>
      </w:r>
      <w:proofErr w:type="spellStart"/>
      <w:r w:rsidRPr="00EE5274">
        <w:rPr>
          <w:rFonts w:ascii="Times New Roman" w:eastAsia="Times New Roman" w:hAnsi="Times New Roman"/>
          <w:bCs/>
          <w:spacing w:val="-6"/>
          <w:lang w:val="uk-UA" w:eastAsia="ru-RU"/>
        </w:rPr>
        <w:t>бронхов</w:t>
      </w:r>
      <w:proofErr w:type="spellEnd"/>
      <w:r w:rsidRPr="00EE5274">
        <w:rPr>
          <w:rFonts w:ascii="Times New Roman" w:eastAsia="Times New Roman" w:hAnsi="Times New Roman"/>
          <w:bCs/>
          <w:spacing w:val="-6"/>
          <w:lang w:val="uk-UA" w:eastAsia="ru-RU"/>
        </w:rPr>
        <w:t xml:space="preserve"> при </w:t>
      </w:r>
      <w:proofErr w:type="spellStart"/>
      <w:r w:rsidRPr="00EE5274">
        <w:rPr>
          <w:rFonts w:ascii="Times New Roman" w:eastAsia="Times New Roman" w:hAnsi="Times New Roman"/>
          <w:bCs/>
          <w:spacing w:val="-6"/>
          <w:lang w:val="uk-UA" w:eastAsia="ru-RU"/>
        </w:rPr>
        <w:t>туберкулезе</w:t>
      </w:r>
      <w:proofErr w:type="spellEnd"/>
      <w:r w:rsidRPr="00EE5274">
        <w:rPr>
          <w:rFonts w:ascii="Times New Roman" w:eastAsia="Times New Roman" w:hAnsi="Times New Roman"/>
          <w:bCs/>
          <w:spacing w:val="-6"/>
          <w:lang w:val="uk-UA" w:eastAsia="ru-RU"/>
        </w:rPr>
        <w:t>. - М.: Медицина, 1976. - 168 с.</w:t>
      </w:r>
    </w:p>
    <w:p w:rsidR="00516322" w:rsidRPr="00EE5274" w:rsidRDefault="00516322" w:rsidP="00850615">
      <w:pPr>
        <w:numPr>
          <w:ilvl w:val="0"/>
          <w:numId w:val="13"/>
        </w:numPr>
        <w:shd w:val="clear" w:color="auto" w:fill="FFFFFF"/>
        <w:tabs>
          <w:tab w:val="left" w:pos="0"/>
        </w:tabs>
        <w:spacing w:line="220" w:lineRule="exact"/>
        <w:ind w:left="360"/>
        <w:jc w:val="both"/>
        <w:rPr>
          <w:rFonts w:ascii="Times New Roman" w:eastAsia="Times New Roman" w:hAnsi="Times New Roman"/>
          <w:bCs/>
          <w:spacing w:val="-6"/>
          <w:lang w:val="uk-UA" w:eastAsia="ru-RU"/>
        </w:rPr>
      </w:pPr>
      <w:r w:rsidRPr="00EE5274">
        <w:rPr>
          <w:rFonts w:ascii="Times New Roman" w:eastAsia="Times New Roman" w:hAnsi="Times New Roman"/>
          <w:bCs/>
          <w:spacing w:val="-6"/>
          <w:lang w:val="uk-UA" w:eastAsia="ru-RU"/>
        </w:rPr>
        <w:t xml:space="preserve">Янченко Е.Н., </w:t>
      </w:r>
      <w:proofErr w:type="spellStart"/>
      <w:r w:rsidRPr="00EE5274">
        <w:rPr>
          <w:rFonts w:ascii="Times New Roman" w:eastAsia="Times New Roman" w:hAnsi="Times New Roman"/>
          <w:bCs/>
          <w:spacing w:val="-6"/>
          <w:lang w:val="uk-UA" w:eastAsia="ru-RU"/>
        </w:rPr>
        <w:t>Греймер</w:t>
      </w:r>
      <w:proofErr w:type="spellEnd"/>
      <w:r w:rsidRPr="00EE5274">
        <w:rPr>
          <w:rFonts w:ascii="Times New Roman" w:eastAsia="Times New Roman" w:hAnsi="Times New Roman"/>
          <w:bCs/>
          <w:spacing w:val="-6"/>
          <w:lang w:val="uk-UA" w:eastAsia="ru-RU"/>
        </w:rPr>
        <w:t xml:space="preserve"> М.С. </w:t>
      </w:r>
      <w:proofErr w:type="spellStart"/>
      <w:r w:rsidRPr="00EE5274">
        <w:rPr>
          <w:rFonts w:ascii="Times New Roman" w:eastAsia="Times New Roman" w:hAnsi="Times New Roman"/>
          <w:bCs/>
          <w:spacing w:val="-6"/>
          <w:lang w:val="uk-UA" w:eastAsia="ru-RU"/>
        </w:rPr>
        <w:t>Туберкулез</w:t>
      </w:r>
      <w:proofErr w:type="spellEnd"/>
      <w:r w:rsidRPr="00EE5274">
        <w:rPr>
          <w:rFonts w:ascii="Times New Roman" w:eastAsia="Times New Roman" w:hAnsi="Times New Roman"/>
          <w:bCs/>
          <w:spacing w:val="-6"/>
          <w:lang w:val="uk-UA" w:eastAsia="ru-RU"/>
        </w:rPr>
        <w:t xml:space="preserve"> у </w:t>
      </w:r>
      <w:proofErr w:type="spellStart"/>
      <w:r w:rsidRPr="00EE5274">
        <w:rPr>
          <w:rFonts w:ascii="Times New Roman" w:eastAsia="Times New Roman" w:hAnsi="Times New Roman"/>
          <w:bCs/>
          <w:spacing w:val="-6"/>
          <w:lang w:val="uk-UA" w:eastAsia="ru-RU"/>
        </w:rPr>
        <w:t>детей</w:t>
      </w:r>
      <w:proofErr w:type="spellEnd"/>
      <w:r w:rsidRPr="00EE5274">
        <w:rPr>
          <w:rFonts w:ascii="Times New Roman" w:eastAsia="Times New Roman" w:hAnsi="Times New Roman"/>
          <w:bCs/>
          <w:spacing w:val="-6"/>
          <w:lang w:val="uk-UA" w:eastAsia="ru-RU"/>
        </w:rPr>
        <w:t xml:space="preserve"> и </w:t>
      </w:r>
      <w:proofErr w:type="spellStart"/>
      <w:r w:rsidRPr="00EE5274">
        <w:rPr>
          <w:rFonts w:ascii="Times New Roman" w:eastAsia="Times New Roman" w:hAnsi="Times New Roman"/>
          <w:bCs/>
          <w:spacing w:val="-6"/>
          <w:lang w:val="uk-UA" w:eastAsia="ru-RU"/>
        </w:rPr>
        <w:t>подростков</w:t>
      </w:r>
      <w:proofErr w:type="spellEnd"/>
      <w:r w:rsidRPr="00EE5274">
        <w:rPr>
          <w:rFonts w:ascii="Times New Roman" w:eastAsia="Times New Roman" w:hAnsi="Times New Roman"/>
          <w:bCs/>
          <w:spacing w:val="-6"/>
          <w:lang w:val="uk-UA" w:eastAsia="ru-RU"/>
        </w:rPr>
        <w:t xml:space="preserve">: </w:t>
      </w:r>
      <w:proofErr w:type="spellStart"/>
      <w:r w:rsidRPr="00EE5274">
        <w:rPr>
          <w:rFonts w:ascii="Times New Roman" w:eastAsia="Times New Roman" w:hAnsi="Times New Roman"/>
          <w:bCs/>
          <w:spacing w:val="-6"/>
          <w:lang w:val="uk-UA" w:eastAsia="ru-RU"/>
        </w:rPr>
        <w:t>Руководство</w:t>
      </w:r>
      <w:proofErr w:type="spellEnd"/>
      <w:r w:rsidRPr="00EE5274">
        <w:rPr>
          <w:rFonts w:ascii="Times New Roman" w:eastAsia="Times New Roman" w:hAnsi="Times New Roman"/>
          <w:bCs/>
          <w:spacing w:val="-6"/>
          <w:lang w:val="uk-UA" w:eastAsia="ru-RU"/>
        </w:rPr>
        <w:t xml:space="preserve"> для </w:t>
      </w:r>
      <w:proofErr w:type="spellStart"/>
      <w:r w:rsidRPr="00EE5274">
        <w:rPr>
          <w:rFonts w:ascii="Times New Roman" w:eastAsia="Times New Roman" w:hAnsi="Times New Roman"/>
          <w:bCs/>
          <w:spacing w:val="-6"/>
          <w:lang w:val="uk-UA" w:eastAsia="ru-RU"/>
        </w:rPr>
        <w:t>врачей</w:t>
      </w:r>
      <w:proofErr w:type="spellEnd"/>
      <w:r w:rsidRPr="00EE5274">
        <w:rPr>
          <w:rFonts w:ascii="Times New Roman" w:eastAsia="Times New Roman" w:hAnsi="Times New Roman"/>
          <w:bCs/>
          <w:spacing w:val="-6"/>
          <w:lang w:val="uk-UA" w:eastAsia="ru-RU"/>
        </w:rPr>
        <w:t xml:space="preserve">. -СПб.: </w:t>
      </w:r>
      <w:proofErr w:type="spellStart"/>
      <w:r w:rsidRPr="00EE5274">
        <w:rPr>
          <w:rFonts w:ascii="Times New Roman" w:eastAsia="Times New Roman" w:hAnsi="Times New Roman"/>
          <w:bCs/>
          <w:spacing w:val="-6"/>
          <w:lang w:val="uk-UA" w:eastAsia="ru-RU"/>
        </w:rPr>
        <w:t>Гиппократ</w:t>
      </w:r>
      <w:proofErr w:type="spellEnd"/>
      <w:r w:rsidRPr="00EE5274">
        <w:rPr>
          <w:rFonts w:ascii="Times New Roman" w:eastAsia="Times New Roman" w:hAnsi="Times New Roman"/>
          <w:bCs/>
          <w:spacing w:val="-6"/>
          <w:lang w:val="uk-UA" w:eastAsia="ru-RU"/>
        </w:rPr>
        <w:t>, 1999. - 336 с.</w:t>
      </w:r>
    </w:p>
    <w:p w:rsidR="0055702C" w:rsidRPr="00EE5274" w:rsidRDefault="0055702C" w:rsidP="0055702C">
      <w:pPr>
        <w:shd w:val="clear" w:color="auto" w:fill="FFFFFF"/>
        <w:tabs>
          <w:tab w:val="left" w:pos="0"/>
        </w:tabs>
        <w:spacing w:line="220" w:lineRule="exact"/>
        <w:ind w:left="360"/>
        <w:jc w:val="both"/>
        <w:rPr>
          <w:rFonts w:ascii="Times New Roman" w:eastAsia="Times New Roman" w:hAnsi="Times New Roman"/>
          <w:bCs/>
          <w:spacing w:val="-6"/>
          <w:lang w:val="uk-UA" w:eastAsia="ru-RU"/>
        </w:rPr>
      </w:pPr>
    </w:p>
    <w:p w:rsidR="00516322" w:rsidRPr="00EE5274" w:rsidRDefault="001550A0" w:rsidP="00516322">
      <w:pPr>
        <w:shd w:val="clear" w:color="auto" w:fill="FFFFFF"/>
        <w:tabs>
          <w:tab w:val="left" w:pos="365"/>
        </w:tabs>
        <w:spacing w:line="220" w:lineRule="exact"/>
        <w:jc w:val="center"/>
        <w:rPr>
          <w:rFonts w:ascii="Times New Roman" w:eastAsia="Times New Roman" w:hAnsi="Times New Roman"/>
          <w:spacing w:val="-20"/>
          <w:lang w:val="uk-UA" w:eastAsia="ru-RU"/>
        </w:rPr>
      </w:pPr>
      <w:r w:rsidRPr="00EE5274">
        <w:rPr>
          <w:rFonts w:ascii="Times New Roman" w:eastAsia="Times New Roman" w:hAnsi="Times New Roman"/>
          <w:b/>
          <w:lang w:val="uk-UA" w:eastAsia="ru-RU"/>
        </w:rPr>
        <w:t>11</w:t>
      </w:r>
      <w:r w:rsidR="00516322" w:rsidRPr="00EE5274">
        <w:rPr>
          <w:rFonts w:ascii="Times New Roman" w:eastAsia="Times New Roman" w:hAnsi="Times New Roman"/>
          <w:b/>
          <w:lang w:val="uk-UA" w:eastAsia="ru-RU"/>
        </w:rPr>
        <w:t>. Інформаційні ресурси</w:t>
      </w:r>
    </w:p>
    <w:p w:rsidR="00372FA5" w:rsidRPr="00EE5274" w:rsidRDefault="00372FA5" w:rsidP="00372FA5">
      <w:pPr>
        <w:pStyle w:val="aa"/>
        <w:rPr>
          <w:rFonts w:ascii="Times New Roman" w:eastAsia="Times New Roman" w:hAnsi="Times New Roman"/>
          <w:lang w:val="uk-UA" w:eastAsia="ru-RU"/>
        </w:rPr>
      </w:pPr>
      <w:r w:rsidRPr="00EE5274">
        <w:rPr>
          <w:rFonts w:ascii="Times New Roman" w:eastAsia="Times New Roman" w:hAnsi="Times New Roman"/>
          <w:lang w:val="uk-UA" w:eastAsia="ru-RU"/>
        </w:rPr>
        <w:t xml:space="preserve">1.Сайт кафедри: </w:t>
      </w:r>
      <w:hyperlink r:id="rId10" w:history="1">
        <w:r w:rsidR="00FF4C87" w:rsidRPr="00EE5274">
          <w:rPr>
            <w:rStyle w:val="af7"/>
            <w:rFonts w:ascii="Times New Roman" w:eastAsia="Times New Roman" w:hAnsi="Times New Roman"/>
            <w:lang w:val="uk-UA" w:eastAsia="ru-RU"/>
          </w:rPr>
          <w:t>http://</w:t>
        </w:r>
        <w:proofErr w:type="spellStart"/>
        <w:r w:rsidR="00FF4C87" w:rsidRPr="00EE5274">
          <w:rPr>
            <w:rStyle w:val="af7"/>
            <w:rFonts w:ascii="Times New Roman" w:eastAsia="Times New Roman" w:hAnsi="Times New Roman"/>
            <w:lang w:val="en-US" w:eastAsia="ru-RU"/>
          </w:rPr>
          <w:t>vn</w:t>
        </w:r>
        <w:proofErr w:type="spellEnd"/>
        <w:r w:rsidR="00FF4C87" w:rsidRPr="00EE5274">
          <w:rPr>
            <w:rStyle w:val="af7"/>
            <w:rFonts w:ascii="Times New Roman" w:eastAsia="Times New Roman" w:hAnsi="Times New Roman"/>
            <w:lang w:val="uk-UA" w:eastAsia="ru-RU"/>
          </w:rPr>
          <w:t>med3.dsmu.edu.ua</w:t>
        </w:r>
      </w:hyperlink>
    </w:p>
    <w:p w:rsidR="00372FA5" w:rsidRPr="00EE5274" w:rsidRDefault="00372FA5" w:rsidP="00372FA5">
      <w:pPr>
        <w:ind w:left="360"/>
        <w:rPr>
          <w:rFonts w:ascii="Times New Roman" w:hAnsi="Times New Roman"/>
          <w:lang w:val="uk-UA"/>
        </w:rPr>
      </w:pPr>
      <w:r w:rsidRPr="00EE5274">
        <w:rPr>
          <w:rFonts w:ascii="Times New Roman" w:hAnsi="Times New Roman"/>
          <w:lang w:val="uk-UA"/>
        </w:rPr>
        <w:t xml:space="preserve">      2. Центр тестування при Міністерстві охорони здоров’я України https://www.testcentr.org.ua/uk/</w:t>
      </w:r>
    </w:p>
    <w:p w:rsidR="00372FA5" w:rsidRPr="00EE5274" w:rsidRDefault="00372FA5" w:rsidP="00372FA5">
      <w:pPr>
        <w:pStyle w:val="aa"/>
        <w:rPr>
          <w:rFonts w:ascii="Times New Roman" w:hAnsi="Times New Roman"/>
        </w:rPr>
      </w:pPr>
      <w:r w:rsidRPr="00EE5274">
        <w:rPr>
          <w:rFonts w:ascii="Times New Roman" w:hAnsi="Times New Roman"/>
        </w:rPr>
        <w:t>3. РЕЄСТР медико-</w:t>
      </w:r>
      <w:proofErr w:type="spellStart"/>
      <w:r w:rsidRPr="00EE5274">
        <w:rPr>
          <w:rFonts w:ascii="Times New Roman" w:hAnsi="Times New Roman"/>
        </w:rPr>
        <w:t>технологічних</w:t>
      </w:r>
      <w:proofErr w:type="spellEnd"/>
      <w:r w:rsidRPr="00EE5274">
        <w:rPr>
          <w:rFonts w:ascii="Times New Roman" w:hAnsi="Times New Roman"/>
        </w:rPr>
        <w:t xml:space="preserve"> </w:t>
      </w:r>
      <w:proofErr w:type="spellStart"/>
      <w:proofErr w:type="gramStart"/>
      <w:r w:rsidRPr="00EE5274">
        <w:rPr>
          <w:rFonts w:ascii="Times New Roman" w:hAnsi="Times New Roman"/>
        </w:rPr>
        <w:t>документів</w:t>
      </w:r>
      <w:proofErr w:type="spellEnd"/>
      <w:r w:rsidRPr="00EE5274">
        <w:rPr>
          <w:rFonts w:ascii="Times New Roman" w:hAnsi="Times New Roman"/>
        </w:rPr>
        <w:t>  Режим</w:t>
      </w:r>
      <w:proofErr w:type="gramEnd"/>
      <w:r w:rsidRPr="00EE5274">
        <w:rPr>
          <w:rFonts w:ascii="Times New Roman" w:hAnsi="Times New Roman"/>
        </w:rPr>
        <w:t xml:space="preserve"> доступу:  http://mtd.dec.gov.ua/index.php/uk/ </w:t>
      </w:r>
    </w:p>
    <w:p w:rsidR="00372FA5" w:rsidRPr="00EE5274" w:rsidRDefault="00372FA5" w:rsidP="00372FA5">
      <w:pPr>
        <w:ind w:left="360"/>
        <w:rPr>
          <w:rFonts w:ascii="Times New Roman" w:hAnsi="Times New Roman"/>
        </w:rPr>
      </w:pPr>
      <w:r w:rsidRPr="00EE5274">
        <w:rPr>
          <w:rFonts w:ascii="Times New Roman" w:hAnsi="Times New Roman"/>
          <w:lang w:val="uk-UA"/>
        </w:rPr>
        <w:t xml:space="preserve">     </w:t>
      </w:r>
      <w:r w:rsidRPr="00EE5274">
        <w:rPr>
          <w:rFonts w:ascii="Times New Roman" w:hAnsi="Times New Roman"/>
        </w:rPr>
        <w:t xml:space="preserve">4. </w:t>
      </w:r>
      <w:proofErr w:type="spellStart"/>
      <w:r w:rsidRPr="00EE5274">
        <w:rPr>
          <w:rFonts w:ascii="Times New Roman" w:hAnsi="Times New Roman"/>
        </w:rPr>
        <w:t>Джерела</w:t>
      </w:r>
      <w:proofErr w:type="spellEnd"/>
      <w:r w:rsidRPr="00EE5274">
        <w:rPr>
          <w:rFonts w:ascii="Times New Roman" w:hAnsi="Times New Roman"/>
        </w:rPr>
        <w:t xml:space="preserve"> </w:t>
      </w:r>
      <w:proofErr w:type="spellStart"/>
      <w:r w:rsidRPr="00EE5274">
        <w:rPr>
          <w:rFonts w:ascii="Times New Roman" w:hAnsi="Times New Roman"/>
        </w:rPr>
        <w:t>клінічних</w:t>
      </w:r>
      <w:proofErr w:type="spellEnd"/>
      <w:r w:rsidRPr="00EE5274">
        <w:rPr>
          <w:rFonts w:ascii="Times New Roman" w:hAnsi="Times New Roman"/>
        </w:rPr>
        <w:t xml:space="preserve"> </w:t>
      </w:r>
      <w:proofErr w:type="spellStart"/>
      <w:r w:rsidRPr="00EE5274">
        <w:rPr>
          <w:rFonts w:ascii="Times New Roman" w:hAnsi="Times New Roman"/>
        </w:rPr>
        <w:t>настанов</w:t>
      </w:r>
      <w:proofErr w:type="spellEnd"/>
      <w:r w:rsidRPr="00EE5274">
        <w:rPr>
          <w:rFonts w:ascii="Times New Roman" w:hAnsi="Times New Roman"/>
        </w:rPr>
        <w:t>.</w:t>
      </w:r>
    </w:p>
    <w:p w:rsidR="00372FA5" w:rsidRPr="00EE5274" w:rsidRDefault="00372FA5" w:rsidP="00372FA5">
      <w:pPr>
        <w:pStyle w:val="aa"/>
        <w:rPr>
          <w:rFonts w:ascii="Times New Roman" w:hAnsi="Times New Roman"/>
        </w:rPr>
      </w:pPr>
      <w:r w:rsidRPr="00EE5274">
        <w:rPr>
          <w:rFonts w:ascii="Times New Roman" w:hAnsi="Times New Roman"/>
        </w:rPr>
        <w:t xml:space="preserve"> УНІВЕРСАЛЬНІ</w:t>
      </w:r>
    </w:p>
    <w:p w:rsidR="00372FA5" w:rsidRPr="00EE5274" w:rsidRDefault="00372FA5" w:rsidP="00372FA5">
      <w:pPr>
        <w:pStyle w:val="aa"/>
        <w:numPr>
          <w:ilvl w:val="0"/>
          <w:numId w:val="11"/>
        </w:numPr>
        <w:rPr>
          <w:rFonts w:ascii="Times New Roman" w:hAnsi="Times New Roman"/>
          <w:lang w:val="en-US"/>
        </w:rPr>
      </w:pPr>
      <w:r w:rsidRPr="00EE5274">
        <w:rPr>
          <w:rFonts w:ascii="Times New Roman" w:hAnsi="Times New Roman"/>
          <w:lang w:val="en-US"/>
        </w:rPr>
        <w:t>Up To Date </w:t>
      </w:r>
      <w:r w:rsidRPr="00EE5274">
        <w:rPr>
          <w:rFonts w:ascii="Times New Roman" w:hAnsi="Times New Roman"/>
        </w:rPr>
        <w:t>Режим</w:t>
      </w:r>
      <w:r w:rsidRPr="00EE5274">
        <w:rPr>
          <w:rFonts w:ascii="Times New Roman" w:hAnsi="Times New Roman"/>
          <w:lang w:val="en-US"/>
        </w:rPr>
        <w:t xml:space="preserve"> </w:t>
      </w:r>
      <w:r w:rsidRPr="00EE5274">
        <w:rPr>
          <w:rFonts w:ascii="Times New Roman" w:hAnsi="Times New Roman"/>
        </w:rPr>
        <w:t>доступу</w:t>
      </w:r>
      <w:r w:rsidRPr="00EE5274">
        <w:rPr>
          <w:rFonts w:ascii="Times New Roman" w:hAnsi="Times New Roman"/>
          <w:lang w:val="en-US"/>
        </w:rPr>
        <w:t>:  </w:t>
      </w:r>
      <w:hyperlink r:id="rId11" w:history="1">
        <w:r w:rsidRPr="00EE5274">
          <w:rPr>
            <w:rFonts w:ascii="Times New Roman" w:hAnsi="Times New Roman"/>
            <w:u w:val="single"/>
            <w:lang w:val="en-US"/>
          </w:rPr>
          <w:t>http://www.uptodate.com</w:t>
        </w:r>
      </w:hyperlink>
    </w:p>
    <w:p w:rsidR="00372FA5" w:rsidRPr="00EE5274" w:rsidRDefault="00372FA5" w:rsidP="00372FA5">
      <w:pPr>
        <w:pStyle w:val="aa"/>
        <w:numPr>
          <w:ilvl w:val="0"/>
          <w:numId w:val="11"/>
        </w:numPr>
        <w:rPr>
          <w:rFonts w:ascii="Times New Roman" w:hAnsi="Times New Roman"/>
          <w:lang w:val="en-US"/>
        </w:rPr>
      </w:pPr>
      <w:r w:rsidRPr="00EE5274">
        <w:rPr>
          <w:rFonts w:ascii="Times New Roman" w:hAnsi="Times New Roman"/>
          <w:lang w:val="en-US"/>
        </w:rPr>
        <w:t>BMJ Clinical Evidence </w:t>
      </w:r>
      <w:r w:rsidRPr="00EE5274">
        <w:rPr>
          <w:rFonts w:ascii="Times New Roman" w:hAnsi="Times New Roman"/>
        </w:rPr>
        <w:t>Режим</w:t>
      </w:r>
      <w:r w:rsidRPr="00EE5274">
        <w:rPr>
          <w:rFonts w:ascii="Times New Roman" w:hAnsi="Times New Roman"/>
          <w:lang w:val="en-US"/>
        </w:rPr>
        <w:t xml:space="preserve"> </w:t>
      </w:r>
      <w:r w:rsidRPr="00EE5274">
        <w:rPr>
          <w:rFonts w:ascii="Times New Roman" w:hAnsi="Times New Roman"/>
        </w:rPr>
        <w:t>доступу</w:t>
      </w:r>
      <w:r w:rsidRPr="00EE5274">
        <w:rPr>
          <w:rFonts w:ascii="Times New Roman" w:hAnsi="Times New Roman"/>
          <w:lang w:val="en-US"/>
        </w:rPr>
        <w:t>:  </w:t>
      </w:r>
      <w:hyperlink r:id="rId12" w:history="1">
        <w:r w:rsidRPr="00EE5274">
          <w:rPr>
            <w:rFonts w:ascii="Times New Roman" w:hAnsi="Times New Roman"/>
            <w:u w:val="single"/>
            <w:lang w:val="en-US"/>
          </w:rPr>
          <w:t>http://clinicalevidence.bmj.com</w:t>
        </w:r>
      </w:hyperlink>
    </w:p>
    <w:p w:rsidR="00372FA5" w:rsidRPr="00EE5274" w:rsidRDefault="00372FA5" w:rsidP="00372FA5">
      <w:pPr>
        <w:pStyle w:val="aa"/>
        <w:numPr>
          <w:ilvl w:val="0"/>
          <w:numId w:val="11"/>
        </w:numPr>
        <w:rPr>
          <w:rFonts w:ascii="Times New Roman" w:hAnsi="Times New Roman"/>
          <w:lang w:val="en-US"/>
        </w:rPr>
      </w:pPr>
      <w:r w:rsidRPr="00EE5274">
        <w:rPr>
          <w:rFonts w:ascii="Times New Roman" w:hAnsi="Times New Roman"/>
          <w:lang w:val="en-US"/>
        </w:rPr>
        <w:t>Medscape from WebMD </w:t>
      </w:r>
      <w:r w:rsidRPr="00EE5274">
        <w:rPr>
          <w:rFonts w:ascii="Times New Roman" w:hAnsi="Times New Roman"/>
        </w:rPr>
        <w:t>Режим</w:t>
      </w:r>
      <w:r w:rsidRPr="00EE5274">
        <w:rPr>
          <w:rFonts w:ascii="Times New Roman" w:hAnsi="Times New Roman"/>
          <w:lang w:val="en-US"/>
        </w:rPr>
        <w:t xml:space="preserve"> </w:t>
      </w:r>
      <w:r w:rsidRPr="00EE5274">
        <w:rPr>
          <w:rFonts w:ascii="Times New Roman" w:hAnsi="Times New Roman"/>
        </w:rPr>
        <w:t>доступу</w:t>
      </w:r>
      <w:r w:rsidRPr="00EE5274">
        <w:rPr>
          <w:rFonts w:ascii="Times New Roman" w:hAnsi="Times New Roman"/>
          <w:lang w:val="en-US"/>
        </w:rPr>
        <w:t>:  </w:t>
      </w:r>
      <w:hyperlink r:id="rId13" w:history="1">
        <w:r w:rsidRPr="00EE5274">
          <w:rPr>
            <w:rFonts w:ascii="Times New Roman" w:hAnsi="Times New Roman"/>
            <w:u w:val="single"/>
            <w:lang w:val="en-US"/>
          </w:rPr>
          <w:t>http://www.medscape.com</w:t>
        </w:r>
      </w:hyperlink>
    </w:p>
    <w:p w:rsidR="00372FA5" w:rsidRPr="00EE5274" w:rsidRDefault="00372FA5" w:rsidP="00372FA5">
      <w:pPr>
        <w:pStyle w:val="aa"/>
        <w:numPr>
          <w:ilvl w:val="0"/>
          <w:numId w:val="11"/>
        </w:numPr>
        <w:rPr>
          <w:rFonts w:ascii="Times New Roman" w:hAnsi="Times New Roman"/>
          <w:lang w:val="en-US"/>
        </w:rPr>
      </w:pPr>
      <w:r w:rsidRPr="00EE5274">
        <w:rPr>
          <w:rFonts w:ascii="Times New Roman" w:hAnsi="Times New Roman"/>
          <w:lang w:val="en-US"/>
        </w:rPr>
        <w:t>National Guideline Clearinghouse </w:t>
      </w:r>
      <w:r w:rsidRPr="00EE5274">
        <w:rPr>
          <w:rFonts w:ascii="Times New Roman" w:hAnsi="Times New Roman"/>
        </w:rPr>
        <w:t>Режим</w:t>
      </w:r>
      <w:r w:rsidRPr="00EE5274">
        <w:rPr>
          <w:rFonts w:ascii="Times New Roman" w:hAnsi="Times New Roman"/>
          <w:lang w:val="en-US"/>
        </w:rPr>
        <w:t xml:space="preserve"> </w:t>
      </w:r>
      <w:r w:rsidRPr="00EE5274">
        <w:rPr>
          <w:rFonts w:ascii="Times New Roman" w:hAnsi="Times New Roman"/>
        </w:rPr>
        <w:t>доступу</w:t>
      </w:r>
      <w:r w:rsidRPr="00EE5274">
        <w:rPr>
          <w:rFonts w:ascii="Times New Roman" w:hAnsi="Times New Roman"/>
          <w:lang w:val="en-US"/>
        </w:rPr>
        <w:t>:  </w:t>
      </w:r>
      <w:hyperlink r:id="rId14" w:history="1">
        <w:r w:rsidRPr="00EE5274">
          <w:rPr>
            <w:rFonts w:ascii="Times New Roman" w:hAnsi="Times New Roman"/>
            <w:u w:val="single"/>
            <w:lang w:val="en-US"/>
          </w:rPr>
          <w:t>https://www.guideline.gov/</w:t>
        </w:r>
      </w:hyperlink>
    </w:p>
    <w:p w:rsidR="00372FA5" w:rsidRPr="00EE5274" w:rsidRDefault="00372FA5" w:rsidP="00372FA5">
      <w:pPr>
        <w:pStyle w:val="aa"/>
        <w:numPr>
          <w:ilvl w:val="0"/>
          <w:numId w:val="11"/>
        </w:numPr>
        <w:rPr>
          <w:rFonts w:ascii="Times New Roman" w:hAnsi="Times New Roman"/>
          <w:lang w:val="en-US"/>
        </w:rPr>
      </w:pPr>
      <w:r w:rsidRPr="00EE5274">
        <w:rPr>
          <w:rFonts w:ascii="Times New Roman" w:hAnsi="Times New Roman"/>
          <w:lang w:val="en-US"/>
        </w:rPr>
        <w:t>Centers for Disease Control and Prevention (CDC) </w:t>
      </w:r>
      <w:r w:rsidRPr="00EE5274">
        <w:rPr>
          <w:rFonts w:ascii="Times New Roman" w:hAnsi="Times New Roman"/>
        </w:rPr>
        <w:t>Режим</w:t>
      </w:r>
      <w:r w:rsidRPr="00EE5274">
        <w:rPr>
          <w:rFonts w:ascii="Times New Roman" w:hAnsi="Times New Roman"/>
          <w:lang w:val="en-US"/>
        </w:rPr>
        <w:t xml:space="preserve"> </w:t>
      </w:r>
      <w:r w:rsidRPr="00EE5274">
        <w:rPr>
          <w:rFonts w:ascii="Times New Roman" w:hAnsi="Times New Roman"/>
        </w:rPr>
        <w:t>доступу</w:t>
      </w:r>
      <w:r w:rsidRPr="00EE5274">
        <w:rPr>
          <w:rFonts w:ascii="Times New Roman" w:hAnsi="Times New Roman"/>
          <w:lang w:val="en-US"/>
        </w:rPr>
        <w:t>:  </w:t>
      </w:r>
      <w:hyperlink r:id="rId15" w:history="1">
        <w:r w:rsidRPr="00EE5274">
          <w:rPr>
            <w:rFonts w:ascii="Times New Roman" w:hAnsi="Times New Roman"/>
            <w:u w:val="single"/>
            <w:lang w:val="en-US"/>
          </w:rPr>
          <w:t>https://www.cdc.gov/</w:t>
        </w:r>
      </w:hyperlink>
    </w:p>
    <w:p w:rsidR="00372FA5" w:rsidRPr="00EE5274" w:rsidRDefault="00372FA5" w:rsidP="00372FA5">
      <w:pPr>
        <w:spacing w:line="220" w:lineRule="exact"/>
        <w:ind w:left="360"/>
        <w:contextualSpacing/>
        <w:rPr>
          <w:rFonts w:ascii="Times New Roman" w:eastAsia="Times New Roman" w:hAnsi="Times New Roman"/>
          <w:lang w:val="uk-UA" w:eastAsia="ru-RU"/>
        </w:rPr>
      </w:pPr>
    </w:p>
    <w:sectPr w:rsidR="00372FA5" w:rsidRPr="00EE5274">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95D" w:rsidRDefault="002A395D" w:rsidP="00101F40">
      <w:r>
        <w:separator/>
      </w:r>
    </w:p>
  </w:endnote>
  <w:endnote w:type="continuationSeparator" w:id="0">
    <w:p w:rsidR="002A395D" w:rsidRDefault="002A395D" w:rsidP="00101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F40" w:rsidRDefault="002A395D">
    <w:pPr>
      <w:pStyle w:val="af6"/>
      <w:ind w:right="360"/>
    </w:pPr>
    <w:r>
      <w:rPr>
        <w:noProof/>
      </w:rPr>
      <w:pict>
        <v:shapetype id="_x0000_t202" coordsize="21600,21600" o:spt="202" path="m,l,21600r21600,l21600,xe">
          <v:stroke joinstyle="miter"/>
          <v:path gradientshapeok="t" o:connecttype="rect"/>
        </v:shapetype>
        <v:shape id="Надпись 1" o:spid="_x0000_s2051" type="#_x0000_t202" style="position:absolute;margin-left:545.7pt;margin-top:.05pt;width:14.45pt;height:16pt;z-index:2516582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" stroked="f">
          <v:fill opacity="0"/>
          <v:textbox inset="0,0,0,0">
            <w:txbxContent>
              <w:p w:rsidR="00101F40" w:rsidRDefault="00101F40">
                <w:pPr>
                  <w:pStyle w:val="af6"/>
                </w:pPr>
              </w:p>
            </w:txbxContent>
          </v:textbox>
          <w10:wrap type="square" side="largest" anchorx="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D55" w:rsidRDefault="002A395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D55" w:rsidRDefault="002A395D">
    <w:pPr>
      <w:pStyle w:val="af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D55" w:rsidRDefault="002A395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95D" w:rsidRDefault="002A395D" w:rsidP="00101F40">
      <w:r>
        <w:separator/>
      </w:r>
    </w:p>
  </w:footnote>
  <w:footnote w:type="continuationSeparator" w:id="0">
    <w:p w:rsidR="002A395D" w:rsidRDefault="002A395D" w:rsidP="00101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F40" w:rsidRDefault="002A395D">
    <w:pPr>
      <w:pStyle w:val="af4"/>
      <w:ind w:right="360"/>
    </w:pPr>
    <w:r>
      <w:rPr>
        <w:noProof/>
      </w:rPr>
      <w:pict>
        <v:shapetype id="_x0000_t202" coordsize="21600,21600" o:spt="202" path="m,l,21600r21600,l21600,xe">
          <v:stroke joinstyle="miter"/>
          <v:path gradientshapeok="t" o:connecttype="rect"/>
        </v:shapetype>
        <v:shape id="Надпись 2" o:spid="_x0000_s2052" type="#_x0000_t202" style="position:absolute;margin-left:551.6pt;margin-top:.05pt;width:1.1pt;height:16pt;z-index:25165721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" stroked="f">
          <v:fill opacity="0"/>
          <v:textbox inset="0,0,0,0">
            <w:txbxContent>
              <w:p w:rsidR="00101F40" w:rsidRDefault="00101F40"/>
            </w:txbxContent>
          </v:textbox>
          <w10:wrap type="square" side="largest" anchorx="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D55" w:rsidRDefault="002A395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D55" w:rsidRDefault="002A395D">
    <w:pPr>
      <w:pStyle w:val="af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D55" w:rsidRDefault="002A395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222B3"/>
    <w:multiLevelType w:val="hybridMultilevel"/>
    <w:tmpl w:val="CF28AA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4C1461"/>
    <w:multiLevelType w:val="hybridMultilevel"/>
    <w:tmpl w:val="191E1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813B9E"/>
    <w:multiLevelType w:val="hybridMultilevel"/>
    <w:tmpl w:val="B9B4C4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DD10F1"/>
    <w:multiLevelType w:val="hybridMultilevel"/>
    <w:tmpl w:val="D2EE75B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91A26FE"/>
    <w:multiLevelType w:val="hybridMultilevel"/>
    <w:tmpl w:val="934406E4"/>
    <w:lvl w:ilvl="0" w:tplc="CDDE3BEE">
      <w:start w:val="4"/>
      <w:numFmt w:val="decimal"/>
      <w:lvlText w:val="%1."/>
      <w:lvlJc w:val="left"/>
      <w:pPr>
        <w:ind w:left="2580" w:hanging="360"/>
      </w:pPr>
      <w:rPr>
        <w:rFonts w:hint="default"/>
      </w:rPr>
    </w:lvl>
    <w:lvl w:ilvl="1" w:tplc="04190019" w:tentative="1">
      <w:start w:val="1"/>
      <w:numFmt w:val="lowerLetter"/>
      <w:lvlText w:val="%2."/>
      <w:lvlJc w:val="left"/>
      <w:pPr>
        <w:ind w:left="3300" w:hanging="360"/>
      </w:pPr>
    </w:lvl>
    <w:lvl w:ilvl="2" w:tplc="0419001B" w:tentative="1">
      <w:start w:val="1"/>
      <w:numFmt w:val="lowerRoman"/>
      <w:lvlText w:val="%3."/>
      <w:lvlJc w:val="right"/>
      <w:pPr>
        <w:ind w:left="4020" w:hanging="180"/>
      </w:pPr>
    </w:lvl>
    <w:lvl w:ilvl="3" w:tplc="0419000F" w:tentative="1">
      <w:start w:val="1"/>
      <w:numFmt w:val="decimal"/>
      <w:lvlText w:val="%4."/>
      <w:lvlJc w:val="left"/>
      <w:pPr>
        <w:ind w:left="4740" w:hanging="360"/>
      </w:pPr>
    </w:lvl>
    <w:lvl w:ilvl="4" w:tplc="04190019" w:tentative="1">
      <w:start w:val="1"/>
      <w:numFmt w:val="lowerLetter"/>
      <w:lvlText w:val="%5."/>
      <w:lvlJc w:val="left"/>
      <w:pPr>
        <w:ind w:left="5460" w:hanging="360"/>
      </w:pPr>
    </w:lvl>
    <w:lvl w:ilvl="5" w:tplc="0419001B" w:tentative="1">
      <w:start w:val="1"/>
      <w:numFmt w:val="lowerRoman"/>
      <w:lvlText w:val="%6."/>
      <w:lvlJc w:val="right"/>
      <w:pPr>
        <w:ind w:left="6180" w:hanging="180"/>
      </w:pPr>
    </w:lvl>
    <w:lvl w:ilvl="6" w:tplc="0419000F" w:tentative="1">
      <w:start w:val="1"/>
      <w:numFmt w:val="decimal"/>
      <w:lvlText w:val="%7."/>
      <w:lvlJc w:val="left"/>
      <w:pPr>
        <w:ind w:left="6900" w:hanging="360"/>
      </w:pPr>
    </w:lvl>
    <w:lvl w:ilvl="7" w:tplc="04190019" w:tentative="1">
      <w:start w:val="1"/>
      <w:numFmt w:val="lowerLetter"/>
      <w:lvlText w:val="%8."/>
      <w:lvlJc w:val="left"/>
      <w:pPr>
        <w:ind w:left="7620" w:hanging="360"/>
      </w:pPr>
    </w:lvl>
    <w:lvl w:ilvl="8" w:tplc="0419001B" w:tentative="1">
      <w:start w:val="1"/>
      <w:numFmt w:val="lowerRoman"/>
      <w:lvlText w:val="%9."/>
      <w:lvlJc w:val="right"/>
      <w:pPr>
        <w:ind w:left="8340" w:hanging="180"/>
      </w:pPr>
    </w:lvl>
  </w:abstractNum>
  <w:abstractNum w:abstractNumId="5">
    <w:nsid w:val="1C1D4A6B"/>
    <w:multiLevelType w:val="hybridMultilevel"/>
    <w:tmpl w:val="3A1E0C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8B6316"/>
    <w:multiLevelType w:val="hybridMultilevel"/>
    <w:tmpl w:val="14CE8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277634"/>
    <w:multiLevelType w:val="hybridMultilevel"/>
    <w:tmpl w:val="91387616"/>
    <w:lvl w:ilvl="0" w:tplc="5C5A6BAE">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3594343F"/>
    <w:multiLevelType w:val="hybridMultilevel"/>
    <w:tmpl w:val="3E5497DC"/>
    <w:lvl w:ilvl="0" w:tplc="3A507EAE">
      <w:start w:val="4"/>
      <w:numFmt w:val="decimal"/>
      <w:lvlText w:val="%1."/>
      <w:lvlJc w:val="left"/>
      <w:pPr>
        <w:ind w:left="2160" w:hanging="360"/>
      </w:pPr>
      <w:rPr>
        <w:rFonts w:eastAsiaTheme="minorEastAsia" w:hint="default"/>
        <w:b w:val="0"/>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9">
    <w:nsid w:val="38F84C74"/>
    <w:multiLevelType w:val="hybridMultilevel"/>
    <w:tmpl w:val="8B584B46"/>
    <w:lvl w:ilvl="0" w:tplc="68BA161A">
      <w:start w:val="1"/>
      <w:numFmt w:val="bullet"/>
      <w:lvlText w:val=""/>
      <w:lvlJc w:val="left"/>
      <w:pPr>
        <w:tabs>
          <w:tab w:val="num" w:pos="1080"/>
        </w:tabs>
        <w:ind w:left="1080" w:hanging="360"/>
      </w:pPr>
      <w:rPr>
        <w:rFonts w:ascii="Symbol" w:hAnsi="Symbol" w:hint="default"/>
      </w:rPr>
    </w:lvl>
    <w:lvl w:ilvl="1" w:tplc="68BA161A">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4BE7241"/>
    <w:multiLevelType w:val="hybridMultilevel"/>
    <w:tmpl w:val="DDFA81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A7F1D57"/>
    <w:multiLevelType w:val="hybridMultilevel"/>
    <w:tmpl w:val="91785452"/>
    <w:lvl w:ilvl="0" w:tplc="3EEC45E6">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56231A4"/>
    <w:multiLevelType w:val="hybridMultilevel"/>
    <w:tmpl w:val="E24AE1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8402217"/>
    <w:multiLevelType w:val="hybridMultilevel"/>
    <w:tmpl w:val="13BEAE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9221102"/>
    <w:multiLevelType w:val="hybridMultilevel"/>
    <w:tmpl w:val="D2EE75B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6F1243E7"/>
    <w:multiLevelType w:val="hybridMultilevel"/>
    <w:tmpl w:val="F3FEDBF2"/>
    <w:lvl w:ilvl="0" w:tplc="5C524E00">
      <w:start w:val="1"/>
      <w:numFmt w:val="decimal"/>
      <w:lvlText w:val="%1."/>
      <w:lvlJc w:val="left"/>
      <w:pPr>
        <w:tabs>
          <w:tab w:val="num" w:pos="720"/>
        </w:tabs>
        <w:ind w:left="720" w:hanging="360"/>
      </w:pPr>
      <w:rPr>
        <w:rFonts w:ascii="Times New Roman" w:eastAsia="Times New Roman" w:hAnsi="Times New Roman" w:cs="Times New Roman"/>
      </w:rPr>
    </w:lvl>
    <w:lvl w:ilvl="1" w:tplc="F2B23DB0">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634EB5"/>
    <w:multiLevelType w:val="hybridMultilevel"/>
    <w:tmpl w:val="C4188802"/>
    <w:lvl w:ilvl="0" w:tplc="04190001">
      <w:start w:val="1"/>
      <w:numFmt w:val="bullet"/>
      <w:lvlText w:val=""/>
      <w:lvlJc w:val="left"/>
      <w:pPr>
        <w:tabs>
          <w:tab w:val="num" w:pos="1080"/>
        </w:tabs>
        <w:ind w:left="1080" w:hanging="360"/>
      </w:pPr>
      <w:rPr>
        <w:rFonts w:ascii="Symbol" w:hAnsi="Symbol" w:hint="default"/>
      </w:rPr>
    </w:lvl>
    <w:lvl w:ilvl="1" w:tplc="E75C6AD4">
      <w:numFmt w:val="bullet"/>
      <w:lvlText w:val="–"/>
      <w:lvlJc w:val="left"/>
      <w:pPr>
        <w:tabs>
          <w:tab w:val="num" w:pos="1800"/>
        </w:tabs>
        <w:ind w:left="1800" w:hanging="360"/>
      </w:pPr>
      <w:rPr>
        <w:rFonts w:ascii="Times New Roman" w:eastAsia="Times New Roman" w:hAnsi="Times New Roman"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76A26486"/>
    <w:multiLevelType w:val="hybridMultilevel"/>
    <w:tmpl w:val="B75235E0"/>
    <w:lvl w:ilvl="0" w:tplc="FED84EDC">
      <w:start w:val="3"/>
      <w:numFmt w:val="decimal"/>
      <w:lvlText w:val="%1."/>
      <w:lvlJc w:val="left"/>
      <w:pPr>
        <w:ind w:left="2580" w:hanging="360"/>
      </w:pPr>
      <w:rPr>
        <w:rFonts w:hint="default"/>
      </w:rPr>
    </w:lvl>
    <w:lvl w:ilvl="1" w:tplc="04190019" w:tentative="1">
      <w:start w:val="1"/>
      <w:numFmt w:val="lowerLetter"/>
      <w:lvlText w:val="%2."/>
      <w:lvlJc w:val="left"/>
      <w:pPr>
        <w:ind w:left="3300" w:hanging="360"/>
      </w:pPr>
    </w:lvl>
    <w:lvl w:ilvl="2" w:tplc="0419001B" w:tentative="1">
      <w:start w:val="1"/>
      <w:numFmt w:val="lowerRoman"/>
      <w:lvlText w:val="%3."/>
      <w:lvlJc w:val="right"/>
      <w:pPr>
        <w:ind w:left="4020" w:hanging="180"/>
      </w:pPr>
    </w:lvl>
    <w:lvl w:ilvl="3" w:tplc="0419000F" w:tentative="1">
      <w:start w:val="1"/>
      <w:numFmt w:val="decimal"/>
      <w:lvlText w:val="%4."/>
      <w:lvlJc w:val="left"/>
      <w:pPr>
        <w:ind w:left="4740" w:hanging="360"/>
      </w:pPr>
    </w:lvl>
    <w:lvl w:ilvl="4" w:tplc="04190019" w:tentative="1">
      <w:start w:val="1"/>
      <w:numFmt w:val="lowerLetter"/>
      <w:lvlText w:val="%5."/>
      <w:lvlJc w:val="left"/>
      <w:pPr>
        <w:ind w:left="5460" w:hanging="360"/>
      </w:pPr>
    </w:lvl>
    <w:lvl w:ilvl="5" w:tplc="0419001B" w:tentative="1">
      <w:start w:val="1"/>
      <w:numFmt w:val="lowerRoman"/>
      <w:lvlText w:val="%6."/>
      <w:lvlJc w:val="right"/>
      <w:pPr>
        <w:ind w:left="6180" w:hanging="180"/>
      </w:pPr>
    </w:lvl>
    <w:lvl w:ilvl="6" w:tplc="0419000F" w:tentative="1">
      <w:start w:val="1"/>
      <w:numFmt w:val="decimal"/>
      <w:lvlText w:val="%7."/>
      <w:lvlJc w:val="left"/>
      <w:pPr>
        <w:ind w:left="6900" w:hanging="360"/>
      </w:pPr>
    </w:lvl>
    <w:lvl w:ilvl="7" w:tplc="04190019" w:tentative="1">
      <w:start w:val="1"/>
      <w:numFmt w:val="lowerLetter"/>
      <w:lvlText w:val="%8."/>
      <w:lvlJc w:val="left"/>
      <w:pPr>
        <w:ind w:left="7620" w:hanging="360"/>
      </w:pPr>
    </w:lvl>
    <w:lvl w:ilvl="8" w:tplc="0419001B" w:tentative="1">
      <w:start w:val="1"/>
      <w:numFmt w:val="lowerRoman"/>
      <w:lvlText w:val="%9."/>
      <w:lvlJc w:val="right"/>
      <w:pPr>
        <w:ind w:left="8340" w:hanging="180"/>
      </w:pPr>
    </w:lvl>
  </w:abstractNum>
  <w:abstractNum w:abstractNumId="18">
    <w:nsid w:val="78472083"/>
    <w:multiLevelType w:val="hybridMultilevel"/>
    <w:tmpl w:val="D9402A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1"/>
  </w:num>
  <w:num w:numId="3">
    <w:abstractNumId w:val="16"/>
  </w:num>
  <w:num w:numId="4">
    <w:abstractNumId w:val="9"/>
  </w:num>
  <w:num w:numId="5">
    <w:abstractNumId w:val="1"/>
  </w:num>
  <w:num w:numId="6">
    <w:abstractNumId w:val="14"/>
  </w:num>
  <w:num w:numId="7">
    <w:abstractNumId w:val="18"/>
  </w:num>
  <w:num w:numId="8">
    <w:abstractNumId w:val="13"/>
  </w:num>
  <w:num w:numId="9">
    <w:abstractNumId w:val="0"/>
  </w:num>
  <w:num w:numId="10">
    <w:abstractNumId w:val="10"/>
  </w:num>
  <w:num w:numId="11">
    <w:abstractNumId w:val="2"/>
  </w:num>
  <w:num w:numId="12">
    <w:abstractNumId w:val="12"/>
  </w:num>
  <w:num w:numId="13">
    <w:abstractNumId w:val="5"/>
  </w:num>
  <w:num w:numId="14">
    <w:abstractNumId w:val="7"/>
  </w:num>
  <w:num w:numId="15">
    <w:abstractNumId w:val="17"/>
  </w:num>
  <w:num w:numId="16">
    <w:abstractNumId w:val="6"/>
  </w:num>
  <w:num w:numId="17">
    <w:abstractNumId w:val="4"/>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179"/>
    <w:rsid w:val="000072B1"/>
    <w:rsid w:val="00065FB6"/>
    <w:rsid w:val="00101F40"/>
    <w:rsid w:val="001219D8"/>
    <w:rsid w:val="00130668"/>
    <w:rsid w:val="00153330"/>
    <w:rsid w:val="001550A0"/>
    <w:rsid w:val="001603CE"/>
    <w:rsid w:val="001726F5"/>
    <w:rsid w:val="00187326"/>
    <w:rsid w:val="001D3793"/>
    <w:rsid w:val="001D4165"/>
    <w:rsid w:val="001F521E"/>
    <w:rsid w:val="00237716"/>
    <w:rsid w:val="00253B8E"/>
    <w:rsid w:val="0025412A"/>
    <w:rsid w:val="002A395D"/>
    <w:rsid w:val="00301B73"/>
    <w:rsid w:val="003055EA"/>
    <w:rsid w:val="00311D08"/>
    <w:rsid w:val="0033508B"/>
    <w:rsid w:val="00335465"/>
    <w:rsid w:val="00372FA5"/>
    <w:rsid w:val="003E7180"/>
    <w:rsid w:val="003E77F4"/>
    <w:rsid w:val="003F04C3"/>
    <w:rsid w:val="003F6909"/>
    <w:rsid w:val="003F7AE8"/>
    <w:rsid w:val="00420CEA"/>
    <w:rsid w:val="004812C5"/>
    <w:rsid w:val="00490E99"/>
    <w:rsid w:val="004C7AF9"/>
    <w:rsid w:val="00516322"/>
    <w:rsid w:val="00534A45"/>
    <w:rsid w:val="0054086F"/>
    <w:rsid w:val="0055702C"/>
    <w:rsid w:val="00565C04"/>
    <w:rsid w:val="00572051"/>
    <w:rsid w:val="00586B60"/>
    <w:rsid w:val="005B1179"/>
    <w:rsid w:val="00606BE7"/>
    <w:rsid w:val="0061793A"/>
    <w:rsid w:val="0063617C"/>
    <w:rsid w:val="006E67F4"/>
    <w:rsid w:val="00755758"/>
    <w:rsid w:val="00770B2C"/>
    <w:rsid w:val="007E1FB7"/>
    <w:rsid w:val="00850615"/>
    <w:rsid w:val="0089645F"/>
    <w:rsid w:val="009320EF"/>
    <w:rsid w:val="00942288"/>
    <w:rsid w:val="00992271"/>
    <w:rsid w:val="009C1C98"/>
    <w:rsid w:val="009C2FFC"/>
    <w:rsid w:val="00A163D2"/>
    <w:rsid w:val="00A25B2E"/>
    <w:rsid w:val="00AA30E5"/>
    <w:rsid w:val="00B164B4"/>
    <w:rsid w:val="00B6287C"/>
    <w:rsid w:val="00B647E6"/>
    <w:rsid w:val="00B70E38"/>
    <w:rsid w:val="00BB25D0"/>
    <w:rsid w:val="00BC0450"/>
    <w:rsid w:val="00BC22F9"/>
    <w:rsid w:val="00C002E5"/>
    <w:rsid w:val="00C237C3"/>
    <w:rsid w:val="00C25732"/>
    <w:rsid w:val="00C3195D"/>
    <w:rsid w:val="00C959DA"/>
    <w:rsid w:val="00D368D8"/>
    <w:rsid w:val="00D60DDD"/>
    <w:rsid w:val="00D64C78"/>
    <w:rsid w:val="00D715A1"/>
    <w:rsid w:val="00D97A29"/>
    <w:rsid w:val="00E54679"/>
    <w:rsid w:val="00E81D84"/>
    <w:rsid w:val="00E944DA"/>
    <w:rsid w:val="00EC14DF"/>
    <w:rsid w:val="00EC3A51"/>
    <w:rsid w:val="00EE5274"/>
    <w:rsid w:val="00EF2A71"/>
    <w:rsid w:val="00FF4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E687872C-B1E9-456F-8833-1EB632E7D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F40"/>
    <w:rPr>
      <w:sz w:val="24"/>
      <w:szCs w:val="24"/>
    </w:rPr>
  </w:style>
  <w:style w:type="paragraph" w:styleId="1">
    <w:name w:val="heading 1"/>
    <w:basedOn w:val="a"/>
    <w:next w:val="a"/>
    <w:link w:val="10"/>
    <w:uiPriority w:val="9"/>
    <w:qFormat/>
    <w:rsid w:val="00065FB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065FB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065FB6"/>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065FB6"/>
    <w:pPr>
      <w:keepNext/>
      <w:spacing w:before="240" w:after="60"/>
      <w:outlineLvl w:val="3"/>
    </w:pPr>
    <w:rPr>
      <w:b/>
      <w:bCs/>
      <w:sz w:val="28"/>
      <w:szCs w:val="28"/>
    </w:rPr>
  </w:style>
  <w:style w:type="paragraph" w:styleId="5">
    <w:name w:val="heading 5"/>
    <w:basedOn w:val="a"/>
    <w:next w:val="a"/>
    <w:link w:val="50"/>
    <w:uiPriority w:val="9"/>
    <w:semiHidden/>
    <w:unhideWhenUsed/>
    <w:qFormat/>
    <w:rsid w:val="00065FB6"/>
    <w:pPr>
      <w:spacing w:before="240" w:after="60"/>
      <w:outlineLvl w:val="4"/>
    </w:pPr>
    <w:rPr>
      <w:b/>
      <w:bCs/>
      <w:i/>
      <w:iCs/>
      <w:sz w:val="26"/>
      <w:szCs w:val="26"/>
    </w:rPr>
  </w:style>
  <w:style w:type="paragraph" w:styleId="6">
    <w:name w:val="heading 6"/>
    <w:basedOn w:val="a"/>
    <w:next w:val="a"/>
    <w:link w:val="60"/>
    <w:uiPriority w:val="9"/>
    <w:semiHidden/>
    <w:unhideWhenUsed/>
    <w:qFormat/>
    <w:rsid w:val="00065FB6"/>
    <w:pPr>
      <w:spacing w:before="240" w:after="60"/>
      <w:outlineLvl w:val="5"/>
    </w:pPr>
    <w:rPr>
      <w:b/>
      <w:bCs/>
      <w:sz w:val="22"/>
      <w:szCs w:val="22"/>
    </w:rPr>
  </w:style>
  <w:style w:type="paragraph" w:styleId="7">
    <w:name w:val="heading 7"/>
    <w:basedOn w:val="a"/>
    <w:next w:val="a"/>
    <w:link w:val="70"/>
    <w:uiPriority w:val="9"/>
    <w:semiHidden/>
    <w:unhideWhenUsed/>
    <w:qFormat/>
    <w:rsid w:val="00065FB6"/>
    <w:pPr>
      <w:spacing w:before="240" w:after="60"/>
      <w:outlineLvl w:val="6"/>
    </w:pPr>
  </w:style>
  <w:style w:type="paragraph" w:styleId="8">
    <w:name w:val="heading 8"/>
    <w:basedOn w:val="a"/>
    <w:next w:val="a"/>
    <w:link w:val="80"/>
    <w:uiPriority w:val="9"/>
    <w:semiHidden/>
    <w:unhideWhenUsed/>
    <w:qFormat/>
    <w:rsid w:val="00065FB6"/>
    <w:pPr>
      <w:spacing w:before="240" w:after="60"/>
      <w:outlineLvl w:val="7"/>
    </w:pPr>
    <w:rPr>
      <w:i/>
      <w:iCs/>
    </w:rPr>
  </w:style>
  <w:style w:type="paragraph" w:styleId="9">
    <w:name w:val="heading 9"/>
    <w:basedOn w:val="a"/>
    <w:next w:val="a"/>
    <w:link w:val="90"/>
    <w:uiPriority w:val="9"/>
    <w:semiHidden/>
    <w:unhideWhenUsed/>
    <w:qFormat/>
    <w:rsid w:val="00065FB6"/>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516322"/>
    <w:pPr>
      <w:spacing w:after="120"/>
    </w:pPr>
    <w:rPr>
      <w:rFonts w:ascii="Times New Roman" w:eastAsia="Times New Roman" w:hAnsi="Times New Roman"/>
      <w:sz w:val="16"/>
      <w:szCs w:val="16"/>
      <w:lang w:eastAsia="ru-RU"/>
    </w:rPr>
  </w:style>
  <w:style w:type="character" w:customStyle="1" w:styleId="32">
    <w:name w:val="Основной текст 3 Знак"/>
    <w:basedOn w:val="a0"/>
    <w:link w:val="31"/>
    <w:rsid w:val="00516322"/>
    <w:rPr>
      <w:rFonts w:ascii="Times New Roman" w:eastAsia="Times New Roman" w:hAnsi="Times New Roman" w:cs="Times New Roman"/>
      <w:sz w:val="16"/>
      <w:szCs w:val="16"/>
      <w:lang w:eastAsia="ru-RU"/>
    </w:rPr>
  </w:style>
  <w:style w:type="character" w:customStyle="1" w:styleId="30">
    <w:name w:val="Заголовок 3 Знак"/>
    <w:basedOn w:val="a0"/>
    <w:link w:val="3"/>
    <w:uiPriority w:val="9"/>
    <w:rsid w:val="00065FB6"/>
    <w:rPr>
      <w:rFonts w:asciiTheme="majorHAnsi" w:eastAsiaTheme="majorEastAsia" w:hAnsiTheme="majorHAnsi" w:cstheme="majorBidi"/>
      <w:b/>
      <w:bCs/>
      <w:sz w:val="26"/>
      <w:szCs w:val="26"/>
    </w:rPr>
  </w:style>
  <w:style w:type="character" w:customStyle="1" w:styleId="10">
    <w:name w:val="Заголовок 1 Знак"/>
    <w:basedOn w:val="a0"/>
    <w:link w:val="1"/>
    <w:uiPriority w:val="9"/>
    <w:rsid w:val="00065FB6"/>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065FB6"/>
    <w:rPr>
      <w:rFonts w:asciiTheme="majorHAnsi" w:eastAsiaTheme="majorEastAsia" w:hAnsiTheme="majorHAnsi"/>
      <w:b/>
      <w:bCs/>
      <w:i/>
      <w:iCs/>
      <w:sz w:val="28"/>
      <w:szCs w:val="28"/>
    </w:rPr>
  </w:style>
  <w:style w:type="character" w:customStyle="1" w:styleId="40">
    <w:name w:val="Заголовок 4 Знак"/>
    <w:basedOn w:val="a0"/>
    <w:link w:val="4"/>
    <w:uiPriority w:val="9"/>
    <w:semiHidden/>
    <w:rsid w:val="00065FB6"/>
    <w:rPr>
      <w:b/>
      <w:bCs/>
      <w:sz w:val="28"/>
      <w:szCs w:val="28"/>
    </w:rPr>
  </w:style>
  <w:style w:type="character" w:customStyle="1" w:styleId="50">
    <w:name w:val="Заголовок 5 Знак"/>
    <w:basedOn w:val="a0"/>
    <w:link w:val="5"/>
    <w:uiPriority w:val="9"/>
    <w:semiHidden/>
    <w:rsid w:val="00065FB6"/>
    <w:rPr>
      <w:b/>
      <w:bCs/>
      <w:i/>
      <w:iCs/>
      <w:sz w:val="26"/>
      <w:szCs w:val="26"/>
    </w:rPr>
  </w:style>
  <w:style w:type="character" w:customStyle="1" w:styleId="60">
    <w:name w:val="Заголовок 6 Знак"/>
    <w:basedOn w:val="a0"/>
    <w:link w:val="6"/>
    <w:uiPriority w:val="9"/>
    <w:semiHidden/>
    <w:rsid w:val="00065FB6"/>
    <w:rPr>
      <w:b/>
      <w:bCs/>
    </w:rPr>
  </w:style>
  <w:style w:type="character" w:customStyle="1" w:styleId="70">
    <w:name w:val="Заголовок 7 Знак"/>
    <w:basedOn w:val="a0"/>
    <w:link w:val="7"/>
    <w:uiPriority w:val="9"/>
    <w:semiHidden/>
    <w:rsid w:val="00065FB6"/>
    <w:rPr>
      <w:sz w:val="24"/>
      <w:szCs w:val="24"/>
    </w:rPr>
  </w:style>
  <w:style w:type="character" w:customStyle="1" w:styleId="80">
    <w:name w:val="Заголовок 8 Знак"/>
    <w:basedOn w:val="a0"/>
    <w:link w:val="8"/>
    <w:uiPriority w:val="9"/>
    <w:semiHidden/>
    <w:rsid w:val="00065FB6"/>
    <w:rPr>
      <w:i/>
      <w:iCs/>
      <w:sz w:val="24"/>
      <w:szCs w:val="24"/>
    </w:rPr>
  </w:style>
  <w:style w:type="character" w:customStyle="1" w:styleId="90">
    <w:name w:val="Заголовок 9 Знак"/>
    <w:basedOn w:val="a0"/>
    <w:link w:val="9"/>
    <w:uiPriority w:val="9"/>
    <w:semiHidden/>
    <w:rsid w:val="00065FB6"/>
    <w:rPr>
      <w:rFonts w:asciiTheme="majorHAnsi" w:eastAsiaTheme="majorEastAsia" w:hAnsiTheme="majorHAnsi"/>
    </w:rPr>
  </w:style>
  <w:style w:type="paragraph" w:styleId="a3">
    <w:name w:val="Title"/>
    <w:basedOn w:val="a"/>
    <w:next w:val="a"/>
    <w:link w:val="a4"/>
    <w:uiPriority w:val="10"/>
    <w:qFormat/>
    <w:rsid w:val="00065FB6"/>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065FB6"/>
    <w:rPr>
      <w:rFonts w:asciiTheme="majorHAnsi" w:eastAsiaTheme="majorEastAsia" w:hAnsiTheme="majorHAnsi"/>
      <w:b/>
      <w:bCs/>
      <w:kern w:val="28"/>
      <w:sz w:val="32"/>
      <w:szCs w:val="32"/>
    </w:rPr>
  </w:style>
  <w:style w:type="paragraph" w:styleId="a5">
    <w:name w:val="Subtitle"/>
    <w:basedOn w:val="a"/>
    <w:next w:val="a"/>
    <w:link w:val="a6"/>
    <w:uiPriority w:val="11"/>
    <w:qFormat/>
    <w:rsid w:val="00065FB6"/>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065FB6"/>
    <w:rPr>
      <w:rFonts w:asciiTheme="majorHAnsi" w:eastAsiaTheme="majorEastAsia" w:hAnsiTheme="majorHAnsi"/>
      <w:sz w:val="24"/>
      <w:szCs w:val="24"/>
    </w:rPr>
  </w:style>
  <w:style w:type="character" w:styleId="a7">
    <w:name w:val="Strong"/>
    <w:basedOn w:val="a0"/>
    <w:uiPriority w:val="22"/>
    <w:qFormat/>
    <w:rsid w:val="00065FB6"/>
    <w:rPr>
      <w:b/>
      <w:bCs/>
    </w:rPr>
  </w:style>
  <w:style w:type="character" w:styleId="a8">
    <w:name w:val="Emphasis"/>
    <w:basedOn w:val="a0"/>
    <w:uiPriority w:val="20"/>
    <w:qFormat/>
    <w:rsid w:val="00065FB6"/>
    <w:rPr>
      <w:rFonts w:asciiTheme="minorHAnsi" w:hAnsiTheme="minorHAnsi"/>
      <w:b/>
      <w:i/>
      <w:iCs/>
    </w:rPr>
  </w:style>
  <w:style w:type="paragraph" w:styleId="a9">
    <w:name w:val="No Spacing"/>
    <w:basedOn w:val="a"/>
    <w:uiPriority w:val="1"/>
    <w:qFormat/>
    <w:rsid w:val="00065FB6"/>
    <w:rPr>
      <w:szCs w:val="32"/>
    </w:rPr>
  </w:style>
  <w:style w:type="paragraph" w:styleId="aa">
    <w:name w:val="List Paragraph"/>
    <w:basedOn w:val="a"/>
    <w:uiPriority w:val="34"/>
    <w:qFormat/>
    <w:rsid w:val="00065FB6"/>
    <w:pPr>
      <w:ind w:left="720"/>
      <w:contextualSpacing/>
    </w:pPr>
  </w:style>
  <w:style w:type="paragraph" w:styleId="21">
    <w:name w:val="Quote"/>
    <w:basedOn w:val="a"/>
    <w:next w:val="a"/>
    <w:link w:val="22"/>
    <w:uiPriority w:val="29"/>
    <w:qFormat/>
    <w:rsid w:val="00065FB6"/>
    <w:rPr>
      <w:i/>
    </w:rPr>
  </w:style>
  <w:style w:type="character" w:customStyle="1" w:styleId="22">
    <w:name w:val="Цитата 2 Знак"/>
    <w:basedOn w:val="a0"/>
    <w:link w:val="21"/>
    <w:uiPriority w:val="29"/>
    <w:rsid w:val="00065FB6"/>
    <w:rPr>
      <w:i/>
      <w:sz w:val="24"/>
      <w:szCs w:val="24"/>
    </w:rPr>
  </w:style>
  <w:style w:type="paragraph" w:styleId="ab">
    <w:name w:val="Intense Quote"/>
    <w:basedOn w:val="a"/>
    <w:next w:val="a"/>
    <w:link w:val="ac"/>
    <w:uiPriority w:val="30"/>
    <w:qFormat/>
    <w:rsid w:val="00065FB6"/>
    <w:pPr>
      <w:ind w:left="720" w:right="720"/>
    </w:pPr>
    <w:rPr>
      <w:b/>
      <w:i/>
      <w:szCs w:val="22"/>
    </w:rPr>
  </w:style>
  <w:style w:type="character" w:customStyle="1" w:styleId="ac">
    <w:name w:val="Выделенная цитата Знак"/>
    <w:basedOn w:val="a0"/>
    <w:link w:val="ab"/>
    <w:uiPriority w:val="30"/>
    <w:rsid w:val="00065FB6"/>
    <w:rPr>
      <w:b/>
      <w:i/>
      <w:sz w:val="24"/>
    </w:rPr>
  </w:style>
  <w:style w:type="character" w:styleId="ad">
    <w:name w:val="Subtle Emphasis"/>
    <w:uiPriority w:val="19"/>
    <w:qFormat/>
    <w:rsid w:val="00065FB6"/>
    <w:rPr>
      <w:i/>
      <w:color w:val="5A5A5A" w:themeColor="text1" w:themeTint="A5"/>
    </w:rPr>
  </w:style>
  <w:style w:type="character" w:styleId="ae">
    <w:name w:val="Intense Emphasis"/>
    <w:basedOn w:val="a0"/>
    <w:uiPriority w:val="21"/>
    <w:qFormat/>
    <w:rsid w:val="00065FB6"/>
    <w:rPr>
      <w:b/>
      <w:i/>
      <w:sz w:val="24"/>
      <w:szCs w:val="24"/>
      <w:u w:val="single"/>
    </w:rPr>
  </w:style>
  <w:style w:type="character" w:styleId="af">
    <w:name w:val="Subtle Reference"/>
    <w:basedOn w:val="a0"/>
    <w:uiPriority w:val="31"/>
    <w:qFormat/>
    <w:rsid w:val="00065FB6"/>
    <w:rPr>
      <w:sz w:val="24"/>
      <w:szCs w:val="24"/>
      <w:u w:val="single"/>
    </w:rPr>
  </w:style>
  <w:style w:type="character" w:styleId="af0">
    <w:name w:val="Intense Reference"/>
    <w:basedOn w:val="a0"/>
    <w:uiPriority w:val="32"/>
    <w:qFormat/>
    <w:rsid w:val="00065FB6"/>
    <w:rPr>
      <w:b/>
      <w:sz w:val="24"/>
      <w:u w:val="single"/>
    </w:rPr>
  </w:style>
  <w:style w:type="character" w:styleId="af1">
    <w:name w:val="Book Title"/>
    <w:basedOn w:val="a0"/>
    <w:uiPriority w:val="33"/>
    <w:qFormat/>
    <w:rsid w:val="00065FB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065FB6"/>
    <w:pPr>
      <w:outlineLvl w:val="9"/>
    </w:pPr>
  </w:style>
  <w:style w:type="character" w:customStyle="1" w:styleId="51">
    <w:name w:val="Основной текст (5)_"/>
    <w:link w:val="52"/>
    <w:rsid w:val="00BB25D0"/>
    <w:rPr>
      <w:rFonts w:ascii="Times New Roman" w:eastAsia="Times New Roman" w:hAnsi="Times New Roman"/>
      <w:sz w:val="17"/>
      <w:szCs w:val="17"/>
      <w:shd w:val="clear" w:color="auto" w:fill="FFFFFF"/>
    </w:rPr>
  </w:style>
  <w:style w:type="paragraph" w:customStyle="1" w:styleId="52">
    <w:name w:val="Основной текст (5)"/>
    <w:basedOn w:val="a"/>
    <w:link w:val="51"/>
    <w:rsid w:val="00BB25D0"/>
    <w:pPr>
      <w:widowControl w:val="0"/>
      <w:shd w:val="clear" w:color="auto" w:fill="FFFFFF"/>
      <w:spacing w:line="202" w:lineRule="exact"/>
      <w:ind w:hanging="540"/>
    </w:pPr>
    <w:rPr>
      <w:rFonts w:ascii="Times New Roman" w:eastAsia="Times New Roman" w:hAnsi="Times New Roman"/>
      <w:sz w:val="17"/>
      <w:szCs w:val="17"/>
    </w:rPr>
  </w:style>
  <w:style w:type="character" w:customStyle="1" w:styleId="af3">
    <w:name w:val="Верхний колонтитул Знак"/>
    <w:link w:val="af4"/>
    <w:locked/>
    <w:rsid w:val="00101F40"/>
    <w:rPr>
      <w:lang w:val="uk-UA"/>
    </w:rPr>
  </w:style>
  <w:style w:type="paragraph" w:styleId="af4">
    <w:name w:val="header"/>
    <w:basedOn w:val="a"/>
    <w:link w:val="af3"/>
    <w:rsid w:val="00101F40"/>
    <w:pPr>
      <w:tabs>
        <w:tab w:val="center" w:pos="4153"/>
        <w:tab w:val="right" w:pos="8306"/>
      </w:tabs>
    </w:pPr>
    <w:rPr>
      <w:sz w:val="22"/>
      <w:szCs w:val="22"/>
      <w:lang w:val="uk-UA"/>
    </w:rPr>
  </w:style>
  <w:style w:type="character" w:customStyle="1" w:styleId="11">
    <w:name w:val="Верхний колонтитул Знак1"/>
    <w:basedOn w:val="a0"/>
    <w:uiPriority w:val="99"/>
    <w:semiHidden/>
    <w:rsid w:val="00101F40"/>
    <w:rPr>
      <w:sz w:val="24"/>
      <w:szCs w:val="24"/>
    </w:rPr>
  </w:style>
  <w:style w:type="character" w:customStyle="1" w:styleId="af5">
    <w:name w:val="Нижний колонтитул Знак"/>
    <w:link w:val="af6"/>
    <w:locked/>
    <w:rsid w:val="00101F40"/>
    <w:rPr>
      <w:sz w:val="24"/>
      <w:lang w:val="x-none"/>
    </w:rPr>
  </w:style>
  <w:style w:type="paragraph" w:styleId="af6">
    <w:name w:val="footer"/>
    <w:basedOn w:val="a"/>
    <w:link w:val="af5"/>
    <w:rsid w:val="00101F40"/>
    <w:pPr>
      <w:tabs>
        <w:tab w:val="center" w:pos="4153"/>
        <w:tab w:val="right" w:pos="8306"/>
      </w:tabs>
    </w:pPr>
    <w:rPr>
      <w:szCs w:val="22"/>
      <w:lang w:val="x-none"/>
    </w:rPr>
  </w:style>
  <w:style w:type="character" w:customStyle="1" w:styleId="12">
    <w:name w:val="Нижний колонтитул Знак1"/>
    <w:basedOn w:val="a0"/>
    <w:uiPriority w:val="99"/>
    <w:semiHidden/>
    <w:rsid w:val="00101F40"/>
    <w:rPr>
      <w:sz w:val="24"/>
      <w:szCs w:val="24"/>
    </w:rPr>
  </w:style>
  <w:style w:type="character" w:styleId="af7">
    <w:name w:val="Hyperlink"/>
    <w:basedOn w:val="a0"/>
    <w:uiPriority w:val="99"/>
    <w:unhideWhenUsed/>
    <w:rsid w:val="00FF4C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facebook.com/l.php?u=http%3A%2F%2Fwww.medscape.com%2F&amp;h=ATNEIZTA2tDBdjYrTeLxO_hja5ZBoiOFlUH1MuzkASgt5FVHTRTnE4MAHfhGmgRvrNM9wAgO4iYV9Ja5u139I73rxCLM1lsmd_8HRVueeuYHaH_K09vluT5-RDTmUN0cfybfmS3PuGT_awB3swVI-4DMbtUkD-o&amp;enc=AZNTVL8VlQ-OLXZauphhXCv9zNk9m36m-zLtogNW7d9Ur0q4NNmgHD4WtaLwiueentIWX0qqKu0PL9zzzgzEzPsntjISGgLULx-EC4FF9GlnpWxwoNu0qILujeo-W8gdYhYsPsOX9QfSvsdfgEEWy1OCKgL5Ixz7gX7IPanR8bB2dG4oOHxJHqFMePeuKOTNjR9JUP31d15Fb5xXmsskYCaZ&amp;s=1"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l.facebook.com/l.php?u=http%3A%2F%2Fclinicalevidence.bmj.com%2F&amp;h=ATNVT39YPeu6wexrrZn38BVi5MxU2YeN-9V92M_H8F2T9Ylwkd2sM_Yu96TO9oUD5QgLaJ3B_VnyKbNRN83GPLQou1sjDXHzcSleVi0FAEbDIHxYiTtPisGXKGN-XEhNADCjDGYXpJiy_K7z3ea33htTypXgTNo&amp;enc=AZN2fqMRe9SuRbeDv4rxTqOsGblS5QrkT7gvO3jPfHIRr-VVP2DEaZJ2-hL5L4Km4bb09r_VM05-1R248CbKg9X89AVeC49M4Xay2qFlGfm-X-m2OXbwB4k9GV1lUKelX4MfJ8gAmBDfgklhLle7xxPljX0JZpsORvscFHEekX4qGg0OIfYj87WDFGxzBRX9681rNCdvtpSgSPF2ZhSjbMmj&amp;s=1"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facebook.com/l.php?u=http%3A%2F%2Fwww.uptodate.com%2F&amp;h=ATMJl_oRmITUtm0RN_VHEF7DKR-VCm3wKLEXNmFV6D1meWot0QXv_ezpvmU4q750WIpAKO-MbcRYgo85DVn_J9xpjs6y8vopOzYMfWGcbKIwTTUOeJ0-CaYvQ83R1eNLg9dFVmFBCIUxdZiHDRtawn5kiCuLAKE&amp;enc=AZPnxLJQtnCQBX4Lcz_kMLr8ZymYHX_fz_h6KhoZJDYXQCQXpDI2d4ynHA2H2mtMksi6l23Ug-GNR5hYlVqEAy0p2mS5-oCqFmQ6bhGbqhwQV_4bRN3zlXQG7QB9mVqZt8RejngoX4qA5AUdbl0bSNVNZxrOyzNwn8dCHCOV33YiQhAEnbFMGpYxLU5qE5R7xaua7eBZd9v271CqY2hsVaEL&amp;s=1" TargetMode="External"/><Relationship Id="rId5" Type="http://schemas.openxmlformats.org/officeDocument/2006/relationships/webSettings" Target="webSettings.xml"/><Relationship Id="rId15" Type="http://schemas.openxmlformats.org/officeDocument/2006/relationships/hyperlink" Target="https://l.facebook.com/l.php?u=https%3A%2F%2Fwww.cdc.gov%2F&amp;h=ATMpDE6UBnQbzc65Z7YtnkMSKAXL5chw5k7mtIZHrN4H1bXLQydFIE_TFJcZYxLTFzCQfBac_58HT1nXeKdkjWKeXBqOIksA9lwlkMaGqcnbuLysSW0YBQZs2NrkXcB6qlTO7IZ0IswGJ6p59nJAoios7doUHm8&amp;enc=AZPc5S3TeNUupIEAOt5lG-bR7smy0c2bESwz044gZtTNimn03ybFXLaQiEqd3ajOaqqmkH0VVUI_f1ehGzJGvYCs9dDDboBV6PLUjFWEFWS2LBStNBKkMmyahlNohAM78wG3XUjRPY0hXLKsP8rb4RC6S7K6Y7JUD4nY3IgKslsoiJ6p1SR7qzBY8WboUkb0b7mcKqxXnOBIhp-9MGbFJwPQ&amp;s=1" TargetMode="External"/><Relationship Id="rId23" Type="http://schemas.openxmlformats.org/officeDocument/2006/relationships/theme" Target="theme/theme1.xml"/><Relationship Id="rId10" Type="http://schemas.openxmlformats.org/officeDocument/2006/relationships/hyperlink" Target="http://vnmed3.dsmu.edu.ua"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facebook.com/l.php?u=https%3A%2F%2Fwww.guideline.gov%2F&amp;h=ATMkF51rZgIycsLT7H0jT18-Sk0P538iKdvM5mToA20MKmJk8yw1xbKWtPSTFa5UR8UpN4j63Q0FJ96xvTW_b-xohDAtxBp9jY-DQzkr4ZZN6_vplh8A2kSnN6T5ENhZhTdjqKDVrMDi8pYAvMIdi0jEKJX2AJA&amp;enc=AZNg6DDmEfks4G_lqlTmLv6OggW2EBTQAjzNbisFpUJhhc3R8oFbbfONim50sdYTris0JmId_eM7EALftRBpynUiuB1kTyMy4M681DKts6czW3SCEVwRfv5sE0lKHK8JusSgc7m04JC7xltT4lyb6_ZP2IilxCNLfX0rbPXzjqF7IoN0jq9NlninemHHc8m3w3Ihp6JsW4BLiEYMu6hjBMWi&amp;s=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F7249-5C0E-4BA0-BBE8-B9B872360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3704</Words>
  <Characters>21118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11</cp:revision>
  <dcterms:created xsi:type="dcterms:W3CDTF">2020-10-12T07:37:00Z</dcterms:created>
  <dcterms:modified xsi:type="dcterms:W3CDTF">2021-12-23T08:01:00Z</dcterms:modified>
</cp:coreProperties>
</file>